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eiryo UI" w:eastAsia="Meiryo UI" w:hAnsi="Meiryo UI" w:cs="Meiryo UI" w:hint="eastAsia"/>
          <w:color w:val="FF0066"/>
          <w:kern w:val="2"/>
          <w:sz w:val="56"/>
        </w:rPr>
        <w:id w:val="12126020"/>
        <w:docPartObj>
          <w:docPartGallery w:val="Cover Pages"/>
          <w:docPartUnique/>
        </w:docPartObj>
      </w:sdtPr>
      <w:sdtEndPr>
        <w:rPr>
          <w:rFonts w:hint="default"/>
          <w:color w:val="auto"/>
          <w:sz w:val="24"/>
          <w:szCs w:val="24"/>
        </w:rPr>
      </w:sdtEndPr>
      <w:sdtContent>
        <w:tbl>
          <w:tblPr>
            <w:tblpPr w:leftFromText="187" w:rightFromText="187" w:horzAnchor="margin" w:tblpXSpec="center" w:tblpY="2881"/>
            <w:tblW w:w="5000" w:type="pct"/>
            <w:tblBorders>
              <w:top w:val="single" w:sz="24" w:space="0" w:color="76923C" w:themeColor="accent3" w:themeShade="BF"/>
              <w:insideH w:val="single" w:sz="24" w:space="0" w:color="76923C" w:themeColor="accent3" w:themeShade="BF"/>
              <w:insideV w:val="single" w:sz="24" w:space="0" w:color="4F81BD" w:themeColor="accent1"/>
            </w:tblBorders>
            <w:tblLayout w:type="fixed"/>
            <w:tblLook w:val="04A0" w:firstRow="1" w:lastRow="0" w:firstColumn="1" w:lastColumn="0" w:noHBand="0" w:noVBand="1"/>
          </w:tblPr>
          <w:tblGrid>
            <w:gridCol w:w="8957"/>
          </w:tblGrid>
          <w:tr w:rsidR="00B4523E" w:rsidRPr="00A24918" w14:paraId="08DDC513" w14:textId="77777777" w:rsidTr="00DF04E8">
            <w:trPr>
              <w:trHeight w:val="1813"/>
            </w:trPr>
            <w:tc>
              <w:tcPr>
                <w:tcW w:w="9187" w:type="dxa"/>
                <w:tcBorders>
                  <w:top w:val="single" w:sz="36" w:space="0" w:color="E36C0A" w:themeColor="accent6" w:themeShade="BF"/>
                  <w:bottom w:val="single" w:sz="36" w:space="0" w:color="E36C0A" w:themeColor="accent6" w:themeShade="BF"/>
                </w:tcBorders>
                <w:vAlign w:val="center"/>
              </w:tcPr>
              <w:p w14:paraId="03C71E30" w14:textId="77777777" w:rsidR="009F2518" w:rsidRPr="000026AC" w:rsidRDefault="009F2518" w:rsidP="000026AC">
                <w:pPr>
                  <w:pStyle w:val="a9"/>
                  <w:jc w:val="center"/>
                  <w:rPr>
                    <w:rFonts w:ascii="Meiryo UI" w:eastAsia="Meiryo UI" w:hAnsi="Meiryo UI" w:cs="Meiryo UI"/>
                    <w:b/>
                    <w:color w:val="00B050"/>
                    <w:sz w:val="60"/>
                  </w:rPr>
                </w:pPr>
                <w:r w:rsidRPr="00DF04E8">
                  <w:rPr>
                    <w:rFonts w:ascii="Meiryo UI" w:eastAsia="Meiryo UI" w:hAnsi="Meiryo UI" w:cs="Meiryo UI" w:hint="eastAsia"/>
                    <w:b/>
                    <w:color w:val="E36C0A" w:themeColor="accent6" w:themeShade="BF"/>
                    <w:sz w:val="60"/>
                  </w:rPr>
                  <w:t>燕市新商品新技術開発支援事業</w:t>
                </w:r>
              </w:p>
            </w:tc>
          </w:tr>
          <w:tr w:rsidR="00B4523E" w:rsidRPr="00A24918" w14:paraId="67E95D20" w14:textId="77777777" w:rsidTr="00DF04E8">
            <w:trPr>
              <w:trHeight w:val="751"/>
            </w:trPr>
            <w:tc>
              <w:tcPr>
                <w:tcW w:w="9187" w:type="dxa"/>
                <w:tcBorders>
                  <w:top w:val="single" w:sz="36" w:space="0" w:color="E36C0A" w:themeColor="accent6" w:themeShade="BF"/>
                </w:tcBorders>
                <w:tcMar>
                  <w:top w:w="216" w:type="dxa"/>
                  <w:left w:w="115" w:type="dxa"/>
                  <w:bottom w:w="216" w:type="dxa"/>
                  <w:right w:w="115" w:type="dxa"/>
                </w:tcMar>
              </w:tcPr>
              <w:p w14:paraId="3EDE0EC4" w14:textId="77777777" w:rsidR="00B4523E" w:rsidRPr="00E20CE4" w:rsidRDefault="004D5AE5">
                <w:pPr>
                  <w:pStyle w:val="a9"/>
                  <w:jc w:val="center"/>
                  <w:rPr>
                    <w:rFonts w:ascii="Meiryo UI" w:eastAsia="Meiryo UI" w:hAnsi="Meiryo UI" w:cs="Meiryo UI"/>
                    <w:b/>
                    <w:color w:val="FF0066"/>
                    <w:sz w:val="40"/>
                  </w:rPr>
                </w:pPr>
                <w:r w:rsidRPr="00B11E1B">
                  <w:rPr>
                    <w:rFonts w:ascii="Meiryo UI" w:eastAsia="Meiryo UI" w:hAnsi="Meiryo UI" w:cs="Meiryo UI" w:hint="eastAsia"/>
                    <w:b/>
                    <w:sz w:val="40"/>
                  </w:rPr>
                  <w:t>（</w:t>
                </w:r>
                <w:r w:rsidR="00A24918" w:rsidRPr="00B11E1B">
                  <w:rPr>
                    <w:rFonts w:ascii="Meiryo UI" w:eastAsia="Meiryo UI" w:hAnsi="Meiryo UI" w:cs="Meiryo UI" w:hint="eastAsia"/>
                    <w:b/>
                    <w:sz w:val="40"/>
                  </w:rPr>
                  <w:t xml:space="preserve"> </w:t>
                </w:r>
                <w:r w:rsidRPr="00B11E1B">
                  <w:rPr>
                    <w:rFonts w:ascii="Meiryo UI" w:eastAsia="Meiryo UI" w:hAnsi="Meiryo UI" w:cs="Meiryo UI" w:hint="eastAsia"/>
                    <w:b/>
                    <w:sz w:val="40"/>
                  </w:rPr>
                  <w:t>支援事業のご案内</w:t>
                </w:r>
                <w:r w:rsidR="00A24918" w:rsidRPr="00B11E1B">
                  <w:rPr>
                    <w:rFonts w:ascii="Meiryo UI" w:eastAsia="Meiryo UI" w:hAnsi="Meiryo UI" w:cs="Meiryo UI" w:hint="eastAsia"/>
                    <w:b/>
                    <w:sz w:val="40"/>
                  </w:rPr>
                  <w:t xml:space="preserve"> </w:t>
                </w:r>
                <w:r w:rsidRPr="00B11E1B">
                  <w:rPr>
                    <w:rFonts w:ascii="Meiryo UI" w:eastAsia="Meiryo UI" w:hAnsi="Meiryo UI" w:cs="Meiryo UI" w:hint="eastAsia"/>
                    <w:b/>
                    <w:sz w:val="40"/>
                  </w:rPr>
                  <w:t>）</w:t>
                </w:r>
              </w:p>
            </w:tc>
          </w:tr>
        </w:tbl>
        <w:p w14:paraId="7EA6925A" w14:textId="77777777" w:rsidR="00B4523E" w:rsidRDefault="00B4523E">
          <w:pPr>
            <w:rPr>
              <w:rFonts w:ascii="HG丸ｺﾞｼｯｸM-PRO" w:eastAsia="HG丸ｺﾞｼｯｸM-PRO" w:hAnsi="HG丸ｺﾞｼｯｸM-PRO"/>
            </w:rPr>
          </w:pPr>
        </w:p>
        <w:p w14:paraId="57497EF4" w14:textId="77777777" w:rsidR="00B4523E" w:rsidRDefault="00B4523E">
          <w:pPr>
            <w:spacing w:line="240" w:lineRule="atLeast"/>
            <w:rPr>
              <w:rFonts w:ascii="HG丸ｺﾞｼｯｸM-PRO" w:eastAsia="HG丸ｺﾞｼｯｸM-PRO" w:hAnsi="HG丸ｺﾞｼｯｸM-PRO"/>
              <w:sz w:val="21"/>
            </w:rPr>
          </w:pPr>
        </w:p>
        <w:p w14:paraId="39984503" w14:textId="77777777" w:rsidR="00B4523E" w:rsidRPr="009B69A1" w:rsidRDefault="00B4523E">
          <w:pPr>
            <w:spacing w:line="240" w:lineRule="atLeast"/>
            <w:rPr>
              <w:rFonts w:ascii="HG丸ｺﾞｼｯｸM-PRO" w:eastAsia="HG丸ｺﾞｼｯｸM-PRO" w:hAnsi="HG丸ｺﾞｼｯｸM-PRO"/>
              <w:sz w:val="21"/>
            </w:rPr>
          </w:pPr>
        </w:p>
        <w:p w14:paraId="219C4CEC" w14:textId="77777777" w:rsidR="00B4523E" w:rsidRDefault="00B4523E">
          <w:pPr>
            <w:spacing w:line="240" w:lineRule="atLeast"/>
            <w:rPr>
              <w:rFonts w:ascii="HG丸ｺﾞｼｯｸM-PRO" w:eastAsia="HG丸ｺﾞｼｯｸM-PRO" w:hAnsi="HG丸ｺﾞｼｯｸM-PRO"/>
              <w:sz w:val="21"/>
            </w:rPr>
          </w:pPr>
        </w:p>
        <w:p w14:paraId="043FC27E" w14:textId="77777777" w:rsidR="00B4523E" w:rsidRDefault="00B4523E">
          <w:pPr>
            <w:spacing w:line="240" w:lineRule="atLeast"/>
            <w:rPr>
              <w:rFonts w:ascii="HG丸ｺﾞｼｯｸM-PRO" w:eastAsia="HG丸ｺﾞｼｯｸM-PRO" w:hAnsi="HG丸ｺﾞｼｯｸM-PRO"/>
              <w:sz w:val="21"/>
            </w:rPr>
          </w:pPr>
        </w:p>
        <w:p w14:paraId="1D151D90" w14:textId="77777777" w:rsidR="00B4523E" w:rsidRDefault="00B4523E">
          <w:pPr>
            <w:spacing w:line="240" w:lineRule="atLeast"/>
            <w:rPr>
              <w:rFonts w:ascii="HG丸ｺﾞｼｯｸM-PRO" w:eastAsia="HG丸ｺﾞｼｯｸM-PRO" w:hAnsi="HG丸ｺﾞｼｯｸM-PRO"/>
              <w:sz w:val="21"/>
            </w:rPr>
          </w:pPr>
        </w:p>
        <w:p w14:paraId="4E1BE338" w14:textId="77777777" w:rsidR="00B4523E" w:rsidRDefault="00B4523E">
          <w:pPr>
            <w:spacing w:line="240" w:lineRule="atLeast"/>
            <w:rPr>
              <w:rFonts w:ascii="HG丸ｺﾞｼｯｸM-PRO" w:eastAsia="HG丸ｺﾞｼｯｸM-PRO" w:hAnsi="HG丸ｺﾞｼｯｸM-PRO"/>
              <w:sz w:val="21"/>
            </w:rPr>
          </w:pPr>
        </w:p>
        <w:p w14:paraId="1EE8C73E" w14:textId="77777777" w:rsidR="00B4523E" w:rsidRDefault="00B4523E">
          <w:pPr>
            <w:spacing w:line="240" w:lineRule="atLeast"/>
            <w:rPr>
              <w:rFonts w:ascii="HG丸ｺﾞｼｯｸM-PRO" w:eastAsia="HG丸ｺﾞｼｯｸM-PRO" w:hAnsi="HG丸ｺﾞｼｯｸM-PRO"/>
              <w:sz w:val="21"/>
            </w:rPr>
          </w:pPr>
        </w:p>
        <w:p w14:paraId="63305E94" w14:textId="77777777" w:rsidR="00B4523E" w:rsidRDefault="00B4523E">
          <w:pPr>
            <w:spacing w:line="240" w:lineRule="atLeast"/>
            <w:rPr>
              <w:rFonts w:ascii="HG丸ｺﾞｼｯｸM-PRO" w:eastAsia="HG丸ｺﾞｼｯｸM-PRO" w:hAnsi="HG丸ｺﾞｼｯｸM-PRO"/>
              <w:sz w:val="21"/>
            </w:rPr>
          </w:pPr>
        </w:p>
        <w:p w14:paraId="51A9316D" w14:textId="77777777" w:rsidR="00B4523E" w:rsidRDefault="00B4523E">
          <w:pPr>
            <w:spacing w:line="240" w:lineRule="atLeast"/>
            <w:rPr>
              <w:rFonts w:ascii="HG丸ｺﾞｼｯｸM-PRO" w:eastAsia="HG丸ｺﾞｼｯｸM-PRO" w:hAnsi="HG丸ｺﾞｼｯｸM-PRO"/>
              <w:sz w:val="21"/>
            </w:rPr>
          </w:pPr>
        </w:p>
        <w:p w14:paraId="62D9FE62" w14:textId="77777777" w:rsidR="00B4523E" w:rsidRDefault="00B4523E">
          <w:pPr>
            <w:spacing w:line="240" w:lineRule="atLeast"/>
            <w:rPr>
              <w:rFonts w:ascii="HG丸ｺﾞｼｯｸM-PRO" w:eastAsia="HG丸ｺﾞｼｯｸM-PRO" w:hAnsi="HG丸ｺﾞｼｯｸM-PRO"/>
              <w:sz w:val="21"/>
            </w:rPr>
          </w:pPr>
        </w:p>
        <w:p w14:paraId="6000E2FF" w14:textId="77777777" w:rsidR="006624ED" w:rsidRDefault="006624ED">
          <w:pPr>
            <w:spacing w:line="240" w:lineRule="atLeast"/>
            <w:rPr>
              <w:rFonts w:ascii="HG丸ｺﾞｼｯｸM-PRO" w:eastAsia="HG丸ｺﾞｼｯｸM-PRO" w:hAnsi="HG丸ｺﾞｼｯｸM-PRO"/>
              <w:sz w:val="21"/>
            </w:rPr>
          </w:pPr>
        </w:p>
        <w:p w14:paraId="1D1131F9" w14:textId="77777777" w:rsidR="006624ED" w:rsidRDefault="006624ED">
          <w:pPr>
            <w:spacing w:line="240" w:lineRule="atLeast"/>
            <w:rPr>
              <w:rFonts w:ascii="HG丸ｺﾞｼｯｸM-PRO" w:eastAsia="HG丸ｺﾞｼｯｸM-PRO" w:hAnsi="HG丸ｺﾞｼｯｸM-PRO"/>
              <w:sz w:val="21"/>
            </w:rPr>
          </w:pPr>
        </w:p>
        <w:p w14:paraId="37B6CF0F" w14:textId="77777777" w:rsidR="006624ED" w:rsidRDefault="006624ED">
          <w:pPr>
            <w:spacing w:line="240" w:lineRule="atLeast"/>
            <w:rPr>
              <w:rFonts w:ascii="HG丸ｺﾞｼｯｸM-PRO" w:eastAsia="HG丸ｺﾞｼｯｸM-PRO" w:hAnsi="HG丸ｺﾞｼｯｸM-PRO"/>
              <w:sz w:val="21"/>
            </w:rPr>
          </w:pPr>
        </w:p>
        <w:p w14:paraId="7B3255BA" w14:textId="77777777" w:rsidR="006624ED" w:rsidRDefault="006624ED">
          <w:pPr>
            <w:spacing w:line="240" w:lineRule="atLeast"/>
            <w:rPr>
              <w:rFonts w:ascii="HG丸ｺﾞｼｯｸM-PRO" w:eastAsia="HG丸ｺﾞｼｯｸM-PRO" w:hAnsi="HG丸ｺﾞｼｯｸM-PRO"/>
              <w:sz w:val="21"/>
            </w:rPr>
          </w:pPr>
        </w:p>
        <w:p w14:paraId="550FB442" w14:textId="77777777" w:rsidR="006624ED" w:rsidRDefault="006624ED">
          <w:pPr>
            <w:spacing w:line="240" w:lineRule="atLeast"/>
            <w:rPr>
              <w:rFonts w:ascii="HG丸ｺﾞｼｯｸM-PRO" w:eastAsia="HG丸ｺﾞｼｯｸM-PRO" w:hAnsi="HG丸ｺﾞｼｯｸM-PRO"/>
              <w:sz w:val="21"/>
            </w:rPr>
          </w:pPr>
        </w:p>
        <w:p w14:paraId="56833333" w14:textId="77777777" w:rsidR="006624ED" w:rsidRDefault="006624ED">
          <w:pPr>
            <w:spacing w:line="240" w:lineRule="atLeast"/>
            <w:rPr>
              <w:rFonts w:ascii="HG丸ｺﾞｼｯｸM-PRO" w:eastAsia="HG丸ｺﾞｼｯｸM-PRO" w:hAnsi="HG丸ｺﾞｼｯｸM-PRO"/>
              <w:sz w:val="21"/>
            </w:rPr>
          </w:pPr>
        </w:p>
        <w:p w14:paraId="02500299" w14:textId="77777777" w:rsidR="006624ED" w:rsidRDefault="006624ED">
          <w:pPr>
            <w:spacing w:line="240" w:lineRule="atLeast"/>
            <w:rPr>
              <w:rFonts w:ascii="HG丸ｺﾞｼｯｸM-PRO" w:eastAsia="HG丸ｺﾞｼｯｸM-PRO" w:hAnsi="HG丸ｺﾞｼｯｸM-PRO"/>
              <w:sz w:val="21"/>
            </w:rPr>
          </w:pPr>
        </w:p>
        <w:p w14:paraId="52805D9B" w14:textId="77777777" w:rsidR="006624ED" w:rsidRDefault="006624ED">
          <w:pPr>
            <w:spacing w:line="240" w:lineRule="atLeast"/>
            <w:rPr>
              <w:rFonts w:ascii="HG丸ｺﾞｼｯｸM-PRO" w:eastAsia="HG丸ｺﾞｼｯｸM-PRO" w:hAnsi="HG丸ｺﾞｼｯｸM-PRO"/>
              <w:sz w:val="21"/>
            </w:rPr>
          </w:pPr>
        </w:p>
        <w:p w14:paraId="2193DBBA" w14:textId="77777777" w:rsidR="006624ED" w:rsidRDefault="006624ED">
          <w:pPr>
            <w:spacing w:line="240" w:lineRule="atLeast"/>
            <w:rPr>
              <w:rFonts w:ascii="HG丸ｺﾞｼｯｸM-PRO" w:eastAsia="HG丸ｺﾞｼｯｸM-PRO" w:hAnsi="HG丸ｺﾞｼｯｸM-PRO"/>
              <w:sz w:val="21"/>
            </w:rPr>
          </w:pPr>
        </w:p>
        <w:p w14:paraId="406145F0" w14:textId="77777777" w:rsidR="006624ED" w:rsidRDefault="006624ED">
          <w:pPr>
            <w:spacing w:line="240" w:lineRule="atLeast"/>
            <w:rPr>
              <w:rFonts w:ascii="HG丸ｺﾞｼｯｸM-PRO" w:eastAsia="HG丸ｺﾞｼｯｸM-PRO" w:hAnsi="HG丸ｺﾞｼｯｸM-PRO"/>
              <w:sz w:val="21"/>
            </w:rPr>
          </w:pPr>
        </w:p>
        <w:p w14:paraId="6EC4DA15" w14:textId="77777777" w:rsidR="006624ED" w:rsidRDefault="006624ED">
          <w:pPr>
            <w:spacing w:line="240" w:lineRule="atLeast"/>
            <w:rPr>
              <w:rFonts w:ascii="HG丸ｺﾞｼｯｸM-PRO" w:eastAsia="HG丸ｺﾞｼｯｸM-PRO" w:hAnsi="HG丸ｺﾞｼｯｸM-PRO"/>
              <w:sz w:val="21"/>
            </w:rPr>
          </w:pPr>
        </w:p>
        <w:p w14:paraId="10EF45ED" w14:textId="77777777" w:rsidR="00B4523E" w:rsidRDefault="00B4523E">
          <w:pPr>
            <w:spacing w:line="240" w:lineRule="atLeast"/>
            <w:rPr>
              <w:rFonts w:ascii="HG丸ｺﾞｼｯｸM-PRO" w:eastAsia="HG丸ｺﾞｼｯｸM-PRO" w:hAnsi="HG丸ｺﾞｼｯｸM-PRO"/>
              <w:sz w:val="21"/>
            </w:rPr>
          </w:pPr>
        </w:p>
        <w:p w14:paraId="465A56F6" w14:textId="77777777" w:rsidR="00B4523E" w:rsidRDefault="00B4523E">
          <w:pPr>
            <w:spacing w:line="240" w:lineRule="atLeast"/>
            <w:rPr>
              <w:rFonts w:ascii="HG丸ｺﾞｼｯｸM-PRO" w:eastAsia="HG丸ｺﾞｼｯｸM-PRO" w:hAnsi="HG丸ｺﾞｼｯｸM-PRO"/>
              <w:sz w:val="21"/>
            </w:rPr>
          </w:pPr>
        </w:p>
        <w:p w14:paraId="12C6E83F" w14:textId="77777777" w:rsidR="00B4523E" w:rsidRDefault="00B4523E">
          <w:pPr>
            <w:spacing w:line="240" w:lineRule="atLeast"/>
            <w:rPr>
              <w:rFonts w:ascii="HG丸ｺﾞｼｯｸM-PRO" w:eastAsia="HG丸ｺﾞｼｯｸM-PRO" w:hAnsi="HG丸ｺﾞｼｯｸM-PRO"/>
              <w:sz w:val="21"/>
            </w:rPr>
          </w:pPr>
        </w:p>
        <w:p w14:paraId="73C87A4C" w14:textId="77777777" w:rsidR="00B4523E" w:rsidRDefault="00B4523E">
          <w:pPr>
            <w:spacing w:line="240" w:lineRule="atLeast"/>
            <w:rPr>
              <w:rFonts w:ascii="HG丸ｺﾞｼｯｸM-PRO" w:eastAsia="HG丸ｺﾞｼｯｸM-PRO" w:hAnsi="HG丸ｺﾞｼｯｸM-PRO"/>
              <w:sz w:val="21"/>
            </w:rPr>
          </w:pPr>
        </w:p>
        <w:p w14:paraId="6D08A566" w14:textId="77777777" w:rsidR="00B4523E" w:rsidRPr="00EA779D" w:rsidRDefault="00DF04E8" w:rsidP="00DF04E8">
          <w:pPr>
            <w:tabs>
              <w:tab w:val="left" w:pos="1680"/>
              <w:tab w:val="center" w:pos="4478"/>
            </w:tabs>
            <w:spacing w:line="240" w:lineRule="atLeast"/>
            <w:jc w:val="left"/>
            <w:rPr>
              <w:rFonts w:ascii="Meiryo UI" w:eastAsia="Meiryo UI" w:hAnsi="Meiryo UI" w:cs="Meiryo UI"/>
              <w:b/>
              <w:color w:val="000000" w:themeColor="text1"/>
              <w:sz w:val="32"/>
            </w:rPr>
          </w:pPr>
          <w:r>
            <w:rPr>
              <w:rFonts w:ascii="Meiryo UI" w:eastAsia="Meiryo UI" w:hAnsi="Meiryo UI" w:cs="Meiryo UI"/>
              <w:b/>
              <w:color w:val="000000" w:themeColor="text1"/>
              <w:sz w:val="32"/>
            </w:rPr>
            <w:tab/>
          </w:r>
          <w:r>
            <w:rPr>
              <w:rFonts w:ascii="Meiryo UI" w:eastAsia="Meiryo UI" w:hAnsi="Meiryo UI" w:cs="Meiryo UI"/>
              <w:b/>
              <w:color w:val="000000" w:themeColor="text1"/>
              <w:sz w:val="32"/>
            </w:rPr>
            <w:tab/>
          </w:r>
          <w:r w:rsidR="004D5AE5" w:rsidRPr="00EA779D">
            <w:rPr>
              <w:rFonts w:ascii="Meiryo UI" w:eastAsia="Meiryo UI" w:hAnsi="Meiryo UI" w:cs="Meiryo UI" w:hint="eastAsia"/>
              <w:b/>
              <w:color w:val="000000" w:themeColor="text1"/>
              <w:sz w:val="32"/>
            </w:rPr>
            <w:t>燕市 産業振興部 商工振興課</w:t>
          </w:r>
        </w:p>
        <w:p w14:paraId="7FBE3A8E" w14:textId="77777777" w:rsidR="00A24918" w:rsidRDefault="00A24918">
          <w:pPr>
            <w:spacing w:line="240" w:lineRule="atLeast"/>
            <w:jc w:val="center"/>
            <w:rPr>
              <w:rFonts w:asciiTheme="majorEastAsia" w:eastAsiaTheme="majorEastAsia" w:hAnsiTheme="majorEastAsia"/>
              <w:color w:val="76923C" w:themeColor="accent3" w:themeShade="BF"/>
              <w:sz w:val="32"/>
            </w:rPr>
          </w:pPr>
        </w:p>
        <w:p w14:paraId="3FD94735" w14:textId="77777777" w:rsidR="003F510D" w:rsidRPr="00A1522F" w:rsidRDefault="003F510D" w:rsidP="00A24918">
          <w:pPr>
            <w:spacing w:line="0" w:lineRule="atLeast"/>
            <w:jc w:val="left"/>
            <w:rPr>
              <w:rFonts w:asciiTheme="majorEastAsia" w:eastAsiaTheme="majorEastAsia" w:hAnsiTheme="majorEastAsia"/>
              <w:b/>
              <w:color w:val="4F6228" w:themeColor="accent3" w:themeShade="80"/>
            </w:rPr>
          </w:pPr>
        </w:p>
        <w:p w14:paraId="0D8D8C35" w14:textId="77777777" w:rsidR="0015379E" w:rsidRDefault="004D5AE5" w:rsidP="00A24918">
          <w:pPr>
            <w:spacing w:line="0" w:lineRule="atLeast"/>
            <w:jc w:val="left"/>
            <w:rPr>
              <w:rFonts w:asciiTheme="majorEastAsia" w:eastAsiaTheme="majorEastAsia" w:hAnsiTheme="majorEastAsia"/>
              <w:b/>
              <w:color w:val="4F6228" w:themeColor="accent3" w:themeShade="80"/>
            </w:rPr>
          </w:pPr>
          <w:r>
            <w:rPr>
              <w:rFonts w:asciiTheme="majorEastAsia" w:eastAsiaTheme="majorEastAsia" w:hAnsiTheme="majorEastAsia" w:hint="eastAsia"/>
              <w:b/>
              <w:color w:val="4F6228" w:themeColor="accent3" w:themeShade="80"/>
            </w:rPr>
            <w:t xml:space="preserve">　</w:t>
          </w:r>
        </w:p>
        <w:p w14:paraId="0A487977" w14:textId="77777777" w:rsidR="0015379E" w:rsidRPr="008B7055" w:rsidRDefault="0015379E" w:rsidP="00A24918">
          <w:pPr>
            <w:spacing w:line="0" w:lineRule="atLeast"/>
            <w:jc w:val="left"/>
            <w:rPr>
              <w:rFonts w:asciiTheme="majorEastAsia" w:eastAsiaTheme="majorEastAsia" w:hAnsiTheme="majorEastAsia"/>
              <w:b/>
              <w:color w:val="4F6228" w:themeColor="accent3" w:themeShade="80"/>
            </w:rPr>
          </w:pPr>
        </w:p>
        <w:p w14:paraId="19688427" w14:textId="77777777" w:rsidR="00575E27" w:rsidRPr="00C954A2" w:rsidRDefault="00575E27" w:rsidP="00374369">
          <w:pPr>
            <w:spacing w:line="0" w:lineRule="atLeast"/>
            <w:jc w:val="left"/>
            <w:rPr>
              <w:rFonts w:ascii="Meiryo UI" w:eastAsia="Meiryo UI" w:hAnsi="Meiryo UI"/>
              <w:b/>
              <w:sz w:val="28"/>
              <w:szCs w:val="28"/>
            </w:rPr>
          </w:pPr>
        </w:p>
        <w:p w14:paraId="59A28F4D" w14:textId="77777777" w:rsidR="00374369" w:rsidRPr="00393D6B" w:rsidRDefault="00374369" w:rsidP="00452EC2">
          <w:pPr>
            <w:tabs>
              <w:tab w:val="left" w:pos="2625"/>
            </w:tabs>
            <w:spacing w:line="0" w:lineRule="atLeast"/>
            <w:jc w:val="left"/>
            <w:rPr>
              <w:rFonts w:ascii="Meiryo UI" w:eastAsia="Meiryo UI" w:hAnsi="Meiryo UI"/>
              <w:b/>
              <w:sz w:val="28"/>
              <w:szCs w:val="28"/>
            </w:rPr>
          </w:pPr>
          <w:r w:rsidRPr="00820631">
            <w:rPr>
              <w:rFonts w:ascii="Meiryo UI" w:eastAsia="Meiryo UI" w:hAnsi="Meiryo UI" w:hint="eastAsia"/>
              <w:b/>
              <w:sz w:val="28"/>
              <w:szCs w:val="28"/>
            </w:rPr>
            <w:t xml:space="preserve">《　</w:t>
          </w:r>
          <w:r>
            <w:rPr>
              <w:rFonts w:ascii="Meiryo UI" w:eastAsia="Meiryo UI" w:hAnsi="Meiryo UI" w:hint="eastAsia"/>
              <w:b/>
              <w:sz w:val="28"/>
              <w:szCs w:val="28"/>
            </w:rPr>
            <w:t>目　次</w:t>
          </w:r>
          <w:r w:rsidRPr="00820631">
            <w:rPr>
              <w:rFonts w:ascii="Meiryo UI" w:eastAsia="Meiryo UI" w:hAnsi="Meiryo UI" w:hint="eastAsia"/>
              <w:b/>
              <w:sz w:val="28"/>
              <w:szCs w:val="28"/>
            </w:rPr>
            <w:t xml:space="preserve">　》</w:t>
          </w:r>
          <w:r w:rsidR="00452EC2">
            <w:rPr>
              <w:rFonts w:ascii="Meiryo UI" w:eastAsia="Meiryo UI" w:hAnsi="Meiryo UI"/>
              <w:b/>
              <w:sz w:val="28"/>
              <w:szCs w:val="28"/>
            </w:rPr>
            <w:tab/>
          </w:r>
        </w:p>
        <w:p w14:paraId="4C607395" w14:textId="77777777" w:rsidR="00374369" w:rsidRPr="00DD7015" w:rsidRDefault="00374369" w:rsidP="00DD7015">
          <w:pPr>
            <w:jc w:val="left"/>
            <w:rPr>
              <w:rFonts w:ascii="Meiryo UI" w:eastAsia="Meiryo UI" w:hAnsi="Meiryo UI"/>
              <w:sz w:val="28"/>
              <w:szCs w:val="28"/>
            </w:rPr>
          </w:pPr>
          <w:r w:rsidRPr="00DD7015">
            <w:rPr>
              <w:rFonts w:ascii="Meiryo UI" w:eastAsia="Meiryo UI" w:hAnsi="Meiryo UI" w:hint="eastAsia"/>
              <w:sz w:val="28"/>
              <w:szCs w:val="28"/>
            </w:rPr>
            <w:t>1.</w:t>
          </w:r>
          <w:r w:rsidR="00B75DFD" w:rsidRPr="00DD7015">
            <w:rPr>
              <w:rFonts w:ascii="Meiryo UI" w:eastAsia="Meiryo UI" w:hAnsi="Meiryo UI" w:hint="eastAsia"/>
              <w:sz w:val="28"/>
              <w:szCs w:val="28"/>
            </w:rPr>
            <w:t xml:space="preserve">　事業の目的</w:t>
          </w:r>
          <w:r w:rsidR="00E332CD">
            <w:rPr>
              <w:rFonts w:ascii="Meiryo UI" w:eastAsia="Meiryo UI" w:hAnsi="Meiryo UI" w:hint="eastAsia"/>
              <w:sz w:val="28"/>
              <w:szCs w:val="28"/>
            </w:rPr>
            <w:t>・・・・・・・・・・・・・・・・・・・・・・・・・・・・・・・・・・・・・・・・</w:t>
          </w:r>
          <w:r w:rsidR="00EC770D">
            <w:rPr>
              <w:rFonts w:ascii="Meiryo UI" w:eastAsia="Meiryo UI" w:hAnsi="Meiryo UI" w:hint="eastAsia"/>
              <w:sz w:val="28"/>
              <w:szCs w:val="28"/>
            </w:rPr>
            <w:t>・・・</w:t>
          </w:r>
          <w:r w:rsidR="00E332CD">
            <w:rPr>
              <w:rFonts w:ascii="Meiryo UI" w:eastAsia="Meiryo UI" w:hAnsi="Meiryo UI" w:hint="eastAsia"/>
              <w:sz w:val="28"/>
              <w:szCs w:val="28"/>
            </w:rPr>
            <w:t>・・・・・</w:t>
          </w:r>
          <w:r w:rsidR="008E4802">
            <w:rPr>
              <w:rFonts w:ascii="Meiryo UI" w:eastAsia="Meiryo UI" w:hAnsi="Meiryo UI" w:hint="eastAsia"/>
              <w:sz w:val="28"/>
              <w:szCs w:val="28"/>
            </w:rPr>
            <w:t xml:space="preserve">　</w:t>
          </w:r>
          <w:r w:rsidR="005D07A6">
            <w:rPr>
              <w:rFonts w:ascii="Meiryo UI" w:eastAsia="Meiryo UI" w:hAnsi="Meiryo UI" w:hint="eastAsia"/>
              <w:sz w:val="28"/>
              <w:szCs w:val="28"/>
            </w:rPr>
            <w:t>2</w:t>
          </w:r>
        </w:p>
        <w:p w14:paraId="2B3F0993" w14:textId="77777777" w:rsidR="00374369" w:rsidRPr="00DD7015" w:rsidRDefault="00374369" w:rsidP="00DD7015">
          <w:pPr>
            <w:jc w:val="left"/>
            <w:rPr>
              <w:rFonts w:ascii="Meiryo UI" w:eastAsia="Meiryo UI" w:hAnsi="Meiryo UI"/>
              <w:sz w:val="28"/>
              <w:szCs w:val="28"/>
            </w:rPr>
          </w:pPr>
          <w:r w:rsidRPr="00DD7015">
            <w:rPr>
              <w:rFonts w:ascii="Meiryo UI" w:eastAsia="Meiryo UI" w:hAnsi="Meiryo UI" w:hint="eastAsia"/>
              <w:sz w:val="28"/>
              <w:szCs w:val="28"/>
            </w:rPr>
            <w:t>2.</w:t>
          </w:r>
          <w:r w:rsidR="00B75DFD" w:rsidRPr="00DD7015">
            <w:rPr>
              <w:rFonts w:ascii="Meiryo UI" w:eastAsia="Meiryo UI" w:hAnsi="Meiryo UI" w:hint="eastAsia"/>
              <w:sz w:val="28"/>
              <w:szCs w:val="28"/>
            </w:rPr>
            <w:t xml:space="preserve">　</w:t>
          </w:r>
          <w:r w:rsidR="00316311" w:rsidRPr="00316311">
            <w:rPr>
              <w:rFonts w:ascii="Meiryo UI" w:eastAsia="Meiryo UI" w:hAnsi="Meiryo UI" w:hint="eastAsia"/>
              <w:sz w:val="28"/>
              <w:szCs w:val="28"/>
            </w:rPr>
            <w:t>補助対象事業の類型および補助率等</w:t>
          </w:r>
          <w:r w:rsidR="00EC770D">
            <w:rPr>
              <w:rFonts w:ascii="Meiryo UI" w:eastAsia="Meiryo UI" w:hAnsi="Meiryo UI" w:hint="eastAsia"/>
              <w:sz w:val="28"/>
              <w:szCs w:val="28"/>
            </w:rPr>
            <w:t>・・・・・・・・・・・・・・・・・・・・・・・・・・・</w:t>
          </w:r>
          <w:r w:rsidR="003767CF">
            <w:rPr>
              <w:rFonts w:ascii="Meiryo UI" w:eastAsia="Meiryo UI" w:hAnsi="Meiryo UI" w:hint="eastAsia"/>
              <w:sz w:val="28"/>
              <w:szCs w:val="28"/>
            </w:rPr>
            <w:t xml:space="preserve">　2</w:t>
          </w:r>
        </w:p>
        <w:p w14:paraId="2C5F1C34" w14:textId="77777777" w:rsidR="00316311" w:rsidRDefault="00374369" w:rsidP="00DD7015">
          <w:pPr>
            <w:jc w:val="left"/>
            <w:rPr>
              <w:rFonts w:ascii="Meiryo UI" w:eastAsia="Meiryo UI" w:hAnsi="Meiryo UI"/>
              <w:sz w:val="28"/>
              <w:szCs w:val="28"/>
            </w:rPr>
          </w:pPr>
          <w:r w:rsidRPr="00DD7015">
            <w:rPr>
              <w:rFonts w:ascii="Meiryo UI" w:eastAsia="Meiryo UI" w:hAnsi="Meiryo UI" w:hint="eastAsia"/>
              <w:sz w:val="28"/>
              <w:szCs w:val="28"/>
            </w:rPr>
            <w:t>3.</w:t>
          </w:r>
          <w:r w:rsidR="00B75DFD" w:rsidRPr="00DD7015">
            <w:rPr>
              <w:rFonts w:ascii="Meiryo UI" w:eastAsia="Meiryo UI" w:hAnsi="Meiryo UI" w:hint="eastAsia"/>
              <w:sz w:val="28"/>
              <w:szCs w:val="28"/>
            </w:rPr>
            <w:t xml:space="preserve">　</w:t>
          </w:r>
          <w:r w:rsidR="00316311">
            <w:rPr>
              <w:rFonts w:ascii="Meiryo UI" w:eastAsia="Meiryo UI" w:hAnsi="Meiryo UI" w:hint="eastAsia"/>
              <w:sz w:val="28"/>
              <w:szCs w:val="28"/>
            </w:rPr>
            <w:t>補助対象者</w:t>
          </w:r>
          <w:r w:rsidR="0041301C" w:rsidRPr="0041301C">
            <w:rPr>
              <w:rFonts w:ascii="Meiryo UI" w:eastAsia="Meiryo UI" w:hAnsi="Meiryo UI" w:hint="eastAsia"/>
              <w:sz w:val="28"/>
              <w:szCs w:val="28"/>
            </w:rPr>
            <w:t>・・・・・・・・・・・・・・・・・・・・・・・・・・・・・・・・・・・・・・・・・・・・・・・・</w:t>
          </w:r>
          <w:r w:rsidR="003767CF">
            <w:rPr>
              <w:rFonts w:ascii="Meiryo UI" w:eastAsia="Meiryo UI" w:hAnsi="Meiryo UI" w:hint="eastAsia"/>
              <w:sz w:val="28"/>
              <w:szCs w:val="28"/>
            </w:rPr>
            <w:t xml:space="preserve">　2</w:t>
          </w:r>
        </w:p>
        <w:p w14:paraId="57C9BB86" w14:textId="77777777" w:rsidR="00374369" w:rsidRPr="00DD7015" w:rsidRDefault="00374369" w:rsidP="00DD7015">
          <w:pPr>
            <w:jc w:val="left"/>
            <w:rPr>
              <w:rFonts w:ascii="Meiryo UI" w:eastAsia="Meiryo UI" w:hAnsi="Meiryo UI"/>
              <w:sz w:val="28"/>
              <w:szCs w:val="28"/>
            </w:rPr>
          </w:pPr>
          <w:r w:rsidRPr="00DD7015">
            <w:rPr>
              <w:rFonts w:ascii="Meiryo UI" w:eastAsia="Meiryo UI" w:hAnsi="Meiryo UI" w:hint="eastAsia"/>
              <w:sz w:val="28"/>
              <w:szCs w:val="28"/>
            </w:rPr>
            <w:t>4.</w:t>
          </w:r>
          <w:r w:rsidR="00B75DFD" w:rsidRPr="00DD7015">
            <w:rPr>
              <w:rFonts w:ascii="Meiryo UI" w:eastAsia="Meiryo UI" w:hAnsi="Meiryo UI" w:hint="eastAsia"/>
              <w:sz w:val="28"/>
              <w:szCs w:val="28"/>
            </w:rPr>
            <w:t xml:space="preserve">　補助対象事業の要件</w:t>
          </w:r>
          <w:r w:rsidR="00421F15" w:rsidRPr="0041301C">
            <w:rPr>
              <w:rFonts w:ascii="Meiryo UI" w:eastAsia="Meiryo UI" w:hAnsi="Meiryo UI" w:hint="eastAsia"/>
              <w:sz w:val="28"/>
              <w:szCs w:val="28"/>
            </w:rPr>
            <w:t>・・・</w:t>
          </w:r>
          <w:r w:rsidR="00421F15">
            <w:rPr>
              <w:rFonts w:ascii="Meiryo UI" w:eastAsia="Meiryo UI" w:hAnsi="Meiryo UI" w:hint="eastAsia"/>
              <w:sz w:val="28"/>
              <w:szCs w:val="28"/>
            </w:rPr>
            <w:t>・・・・・・・・・・・・・・・・・・・・・・・・・・・・・・</w:t>
          </w:r>
          <w:r w:rsidR="00421F15" w:rsidRPr="0041301C">
            <w:rPr>
              <w:rFonts w:ascii="Meiryo UI" w:eastAsia="Meiryo UI" w:hAnsi="Meiryo UI" w:hint="eastAsia"/>
              <w:sz w:val="28"/>
              <w:szCs w:val="28"/>
            </w:rPr>
            <w:t>・・・・・・・</w:t>
          </w:r>
          <w:r w:rsidR="008E4802">
            <w:rPr>
              <w:rFonts w:ascii="Meiryo UI" w:eastAsia="Meiryo UI" w:hAnsi="Meiryo UI" w:hint="eastAsia"/>
              <w:sz w:val="28"/>
              <w:szCs w:val="28"/>
            </w:rPr>
            <w:t xml:space="preserve">　</w:t>
          </w:r>
          <w:r w:rsidR="005D07A6">
            <w:rPr>
              <w:rFonts w:ascii="Meiryo UI" w:eastAsia="Meiryo UI" w:hAnsi="Meiryo UI" w:hint="eastAsia"/>
              <w:sz w:val="28"/>
              <w:szCs w:val="28"/>
            </w:rPr>
            <w:t>3</w:t>
          </w:r>
        </w:p>
        <w:p w14:paraId="712BEC34" w14:textId="77777777" w:rsidR="00374369" w:rsidRPr="00DD7015" w:rsidRDefault="00374369" w:rsidP="00DD7015">
          <w:pPr>
            <w:jc w:val="left"/>
            <w:rPr>
              <w:rFonts w:ascii="Meiryo UI" w:eastAsia="Meiryo UI" w:hAnsi="Meiryo UI"/>
              <w:sz w:val="28"/>
              <w:szCs w:val="28"/>
            </w:rPr>
          </w:pPr>
          <w:r w:rsidRPr="00DD7015">
            <w:rPr>
              <w:rFonts w:ascii="Meiryo UI" w:eastAsia="Meiryo UI" w:hAnsi="Meiryo UI" w:hint="eastAsia"/>
              <w:sz w:val="28"/>
              <w:szCs w:val="28"/>
            </w:rPr>
            <w:t>5.</w:t>
          </w:r>
          <w:r w:rsidR="00B75DFD" w:rsidRPr="00DD7015">
            <w:rPr>
              <w:rFonts w:ascii="Meiryo UI" w:eastAsia="Meiryo UI" w:hAnsi="Meiryo UI" w:hint="eastAsia"/>
              <w:sz w:val="28"/>
              <w:szCs w:val="28"/>
            </w:rPr>
            <w:t xml:space="preserve">　</w:t>
          </w:r>
          <w:r w:rsidR="00D4769C">
            <w:rPr>
              <w:rFonts w:ascii="Meiryo UI" w:eastAsia="Meiryo UI" w:hAnsi="Meiryo UI" w:hint="eastAsia"/>
              <w:sz w:val="28"/>
              <w:szCs w:val="28"/>
            </w:rPr>
            <w:t>交付決定まで</w:t>
          </w:r>
          <w:r w:rsidR="008E4802">
            <w:rPr>
              <w:rFonts w:ascii="Meiryo UI" w:eastAsia="Meiryo UI" w:hAnsi="Meiryo UI" w:hint="eastAsia"/>
              <w:sz w:val="28"/>
              <w:szCs w:val="28"/>
            </w:rPr>
            <w:t>の流れ</w:t>
          </w:r>
          <w:r w:rsidR="008E4802" w:rsidRPr="008E4802">
            <w:rPr>
              <w:rFonts w:ascii="Meiryo UI" w:eastAsia="Meiryo UI" w:hAnsi="Meiryo UI" w:hint="eastAsia"/>
              <w:sz w:val="28"/>
              <w:szCs w:val="28"/>
            </w:rPr>
            <w:t>・・・・・・・・・・</w:t>
          </w:r>
          <w:r w:rsidR="00D4769C">
            <w:rPr>
              <w:rFonts w:ascii="Meiryo UI" w:eastAsia="Meiryo UI" w:hAnsi="Meiryo UI" w:hint="eastAsia"/>
              <w:sz w:val="28"/>
              <w:szCs w:val="28"/>
            </w:rPr>
            <w:t>・・・・・・・・・・・・・・・・・・・・・・・・・</w:t>
          </w:r>
          <w:r w:rsidR="008E4802" w:rsidRPr="008E4802">
            <w:rPr>
              <w:rFonts w:ascii="Meiryo UI" w:eastAsia="Meiryo UI" w:hAnsi="Meiryo UI" w:hint="eastAsia"/>
              <w:sz w:val="28"/>
              <w:szCs w:val="28"/>
            </w:rPr>
            <w:t>・・・・・・</w:t>
          </w:r>
          <w:r w:rsidR="008E4802">
            <w:rPr>
              <w:rFonts w:ascii="Meiryo UI" w:eastAsia="Meiryo UI" w:hAnsi="Meiryo UI" w:hint="eastAsia"/>
              <w:sz w:val="28"/>
              <w:szCs w:val="28"/>
            </w:rPr>
            <w:t xml:space="preserve">　</w:t>
          </w:r>
          <w:r w:rsidR="005D07A6">
            <w:rPr>
              <w:rFonts w:ascii="Meiryo UI" w:eastAsia="Meiryo UI" w:hAnsi="Meiryo UI" w:hint="eastAsia"/>
              <w:sz w:val="28"/>
              <w:szCs w:val="28"/>
            </w:rPr>
            <w:t>3</w:t>
          </w:r>
        </w:p>
        <w:p w14:paraId="3D116FA4" w14:textId="77777777" w:rsidR="00374369" w:rsidRDefault="00374369" w:rsidP="00DD7015">
          <w:pPr>
            <w:jc w:val="left"/>
            <w:rPr>
              <w:rFonts w:ascii="Meiryo UI" w:eastAsia="Meiryo UI" w:hAnsi="Meiryo UI"/>
              <w:sz w:val="28"/>
              <w:szCs w:val="28"/>
            </w:rPr>
          </w:pPr>
          <w:r w:rsidRPr="00DD7015">
            <w:rPr>
              <w:rFonts w:ascii="Meiryo UI" w:eastAsia="Meiryo UI" w:hAnsi="Meiryo UI" w:hint="eastAsia"/>
              <w:sz w:val="28"/>
              <w:szCs w:val="28"/>
            </w:rPr>
            <w:t>6.</w:t>
          </w:r>
          <w:r w:rsidR="00D4769C">
            <w:rPr>
              <w:rFonts w:ascii="Meiryo UI" w:eastAsia="Meiryo UI" w:hAnsi="Meiryo UI" w:hint="eastAsia"/>
              <w:sz w:val="28"/>
              <w:szCs w:val="28"/>
            </w:rPr>
            <w:t xml:space="preserve">　補助対象経費</w:t>
          </w:r>
          <w:r w:rsidR="00952566">
            <w:rPr>
              <w:rFonts w:ascii="Meiryo UI" w:eastAsia="Meiryo UI" w:hAnsi="Meiryo UI" w:hint="eastAsia"/>
              <w:sz w:val="28"/>
              <w:szCs w:val="28"/>
            </w:rPr>
            <w:t>一覧</w:t>
          </w:r>
          <w:r w:rsidR="00F2243F">
            <w:rPr>
              <w:rFonts w:ascii="Meiryo UI" w:eastAsia="Meiryo UI" w:hAnsi="Meiryo UI" w:hint="eastAsia"/>
              <w:sz w:val="28"/>
              <w:szCs w:val="28"/>
            </w:rPr>
            <w:t>・</w:t>
          </w:r>
          <w:r w:rsidR="00952566">
            <w:rPr>
              <w:rFonts w:ascii="Meiryo UI" w:eastAsia="Meiryo UI" w:hAnsi="Meiryo UI" w:hint="eastAsia"/>
              <w:sz w:val="28"/>
              <w:szCs w:val="28"/>
            </w:rPr>
            <w:t>・・・・・・・・・・・・・・・・・・・・・</w:t>
          </w:r>
          <w:r w:rsidR="00F2243F">
            <w:rPr>
              <w:rFonts w:ascii="Meiryo UI" w:eastAsia="Meiryo UI" w:hAnsi="Meiryo UI" w:hint="eastAsia"/>
              <w:sz w:val="28"/>
              <w:szCs w:val="28"/>
            </w:rPr>
            <w:t>・・</w:t>
          </w:r>
          <w:r w:rsidR="00431B5B">
            <w:rPr>
              <w:rFonts w:ascii="Meiryo UI" w:eastAsia="Meiryo UI" w:hAnsi="Meiryo UI" w:hint="eastAsia"/>
              <w:sz w:val="28"/>
              <w:szCs w:val="28"/>
            </w:rPr>
            <w:t xml:space="preserve">・・・・・・・・・・・・・・・・・・ </w:t>
          </w:r>
          <w:r w:rsidR="005D07A6">
            <w:rPr>
              <w:rFonts w:ascii="Meiryo UI" w:eastAsia="Meiryo UI" w:hAnsi="Meiryo UI" w:hint="eastAsia"/>
              <w:sz w:val="28"/>
              <w:szCs w:val="28"/>
            </w:rPr>
            <w:t>4</w:t>
          </w:r>
        </w:p>
        <w:p w14:paraId="60F4BE05" w14:textId="77777777" w:rsidR="000E236A" w:rsidRDefault="000E236A" w:rsidP="000E236A">
          <w:pPr>
            <w:jc w:val="left"/>
            <w:rPr>
              <w:rFonts w:ascii="Meiryo UI" w:eastAsia="Meiryo UI" w:hAnsi="Meiryo UI"/>
              <w:sz w:val="28"/>
              <w:szCs w:val="28"/>
            </w:rPr>
          </w:pPr>
          <w:r>
            <w:rPr>
              <w:rFonts w:ascii="Meiryo UI" w:eastAsia="Meiryo UI" w:hAnsi="Meiryo UI"/>
              <w:sz w:val="28"/>
              <w:szCs w:val="28"/>
            </w:rPr>
            <w:t>7</w:t>
          </w:r>
          <w:r w:rsidRPr="00DD7015">
            <w:rPr>
              <w:rFonts w:ascii="Meiryo UI" w:eastAsia="Meiryo UI" w:hAnsi="Meiryo UI" w:hint="eastAsia"/>
              <w:sz w:val="28"/>
              <w:szCs w:val="28"/>
            </w:rPr>
            <w:t>.</w:t>
          </w:r>
          <w:r>
            <w:rPr>
              <w:rFonts w:ascii="Meiryo UI" w:eastAsia="Meiryo UI" w:hAnsi="Meiryo UI" w:hint="eastAsia"/>
              <w:sz w:val="28"/>
              <w:szCs w:val="28"/>
            </w:rPr>
            <w:t xml:space="preserve">　審査基準について・・・・・・・・・・・・・・・・・・・・・・・・・・・・・・・・・・・・・・・・・・・・ </w:t>
          </w:r>
          <w:r>
            <w:rPr>
              <w:rFonts w:ascii="Meiryo UI" w:eastAsia="Meiryo UI" w:hAnsi="Meiryo UI"/>
              <w:sz w:val="28"/>
              <w:szCs w:val="28"/>
            </w:rPr>
            <w:t>5</w:t>
          </w:r>
        </w:p>
        <w:p w14:paraId="282A9EAF" w14:textId="77777777" w:rsidR="00D4769C" w:rsidRDefault="000E236A" w:rsidP="00DD7015">
          <w:pPr>
            <w:jc w:val="left"/>
            <w:rPr>
              <w:rFonts w:ascii="Meiryo UI" w:eastAsia="Meiryo UI" w:hAnsi="Meiryo UI"/>
              <w:sz w:val="28"/>
              <w:szCs w:val="28"/>
            </w:rPr>
          </w:pPr>
          <w:r>
            <w:rPr>
              <w:rFonts w:ascii="Meiryo UI" w:eastAsia="Meiryo UI" w:hAnsi="Meiryo UI"/>
              <w:sz w:val="28"/>
              <w:szCs w:val="28"/>
            </w:rPr>
            <w:t>8</w:t>
          </w:r>
          <w:r w:rsidR="00374369" w:rsidRPr="00DD7015">
            <w:rPr>
              <w:rFonts w:ascii="Meiryo UI" w:eastAsia="Meiryo UI" w:hAnsi="Meiryo UI" w:hint="eastAsia"/>
              <w:sz w:val="28"/>
              <w:szCs w:val="28"/>
            </w:rPr>
            <w:t>.</w:t>
          </w:r>
          <w:r w:rsidR="00544FF6">
            <w:rPr>
              <w:rFonts w:ascii="Meiryo UI" w:eastAsia="Meiryo UI" w:hAnsi="Meiryo UI" w:hint="eastAsia"/>
              <w:sz w:val="28"/>
              <w:szCs w:val="28"/>
            </w:rPr>
            <w:t xml:space="preserve"> 経費の支払いについて</w:t>
          </w:r>
          <w:r w:rsidR="00D4769C" w:rsidRPr="00D4769C">
            <w:rPr>
              <w:rFonts w:ascii="Meiryo UI" w:eastAsia="Meiryo UI" w:hAnsi="Meiryo UI" w:hint="eastAsia"/>
              <w:sz w:val="28"/>
              <w:szCs w:val="28"/>
            </w:rPr>
            <w:t>・・・・・・・・・・・・・・・・・・・・・・・・・・・・・・・・・</w:t>
          </w:r>
          <w:r w:rsidR="00544FF6" w:rsidRPr="00544FF6">
            <w:rPr>
              <w:rFonts w:ascii="Meiryo UI" w:eastAsia="Meiryo UI" w:hAnsi="Meiryo UI" w:hint="eastAsia"/>
              <w:sz w:val="28"/>
              <w:szCs w:val="28"/>
            </w:rPr>
            <w:t>・・・</w:t>
          </w:r>
          <w:r w:rsidR="00D4769C" w:rsidRPr="00D4769C">
            <w:rPr>
              <w:rFonts w:ascii="Meiryo UI" w:eastAsia="Meiryo UI" w:hAnsi="Meiryo UI" w:hint="eastAsia"/>
              <w:sz w:val="28"/>
              <w:szCs w:val="28"/>
            </w:rPr>
            <w:t>・</w:t>
          </w:r>
          <w:r w:rsidR="00C769A9" w:rsidRPr="00D4769C">
            <w:rPr>
              <w:rFonts w:ascii="Meiryo UI" w:eastAsia="Meiryo UI" w:hAnsi="Meiryo UI" w:hint="eastAsia"/>
              <w:sz w:val="28"/>
              <w:szCs w:val="28"/>
            </w:rPr>
            <w:t>・・</w:t>
          </w:r>
          <w:r w:rsidR="00544FF6" w:rsidRPr="00544FF6">
            <w:rPr>
              <w:rFonts w:ascii="Meiryo UI" w:eastAsia="Meiryo UI" w:hAnsi="Meiryo UI" w:hint="eastAsia"/>
              <w:sz w:val="28"/>
              <w:szCs w:val="28"/>
            </w:rPr>
            <w:t xml:space="preserve">・　</w:t>
          </w:r>
          <w:r w:rsidR="005D07A6">
            <w:rPr>
              <w:rFonts w:ascii="Meiryo UI" w:eastAsia="Meiryo UI" w:hAnsi="Meiryo UI" w:hint="eastAsia"/>
              <w:sz w:val="28"/>
              <w:szCs w:val="28"/>
            </w:rPr>
            <w:t>5</w:t>
          </w:r>
          <w:r w:rsidR="00D4769C" w:rsidRPr="00D4769C">
            <w:rPr>
              <w:rFonts w:ascii="Meiryo UI" w:eastAsia="Meiryo UI" w:hAnsi="Meiryo UI" w:hint="eastAsia"/>
              <w:sz w:val="28"/>
              <w:szCs w:val="28"/>
            </w:rPr>
            <w:t xml:space="preserve">　</w:t>
          </w:r>
        </w:p>
        <w:p w14:paraId="06166363" w14:textId="77777777" w:rsidR="00374369" w:rsidRDefault="000E236A" w:rsidP="00DD7015">
          <w:pPr>
            <w:jc w:val="left"/>
            <w:rPr>
              <w:rFonts w:ascii="Meiryo UI" w:eastAsia="Meiryo UI" w:hAnsi="Meiryo UI"/>
              <w:sz w:val="28"/>
              <w:szCs w:val="28"/>
            </w:rPr>
          </w:pPr>
          <w:r>
            <w:rPr>
              <w:rFonts w:ascii="Meiryo UI" w:eastAsia="Meiryo UI" w:hAnsi="Meiryo UI"/>
              <w:sz w:val="28"/>
              <w:szCs w:val="28"/>
            </w:rPr>
            <w:t>9</w:t>
          </w:r>
          <w:r w:rsidR="00374369" w:rsidRPr="00DD7015">
            <w:rPr>
              <w:rFonts w:ascii="Meiryo UI" w:eastAsia="Meiryo UI" w:hAnsi="Meiryo UI" w:hint="eastAsia"/>
              <w:sz w:val="28"/>
              <w:szCs w:val="28"/>
            </w:rPr>
            <w:t>.</w:t>
          </w:r>
          <w:r w:rsidR="00544FF6">
            <w:rPr>
              <w:rFonts w:ascii="Meiryo UI" w:eastAsia="Meiryo UI" w:hAnsi="Meiryo UI" w:hint="eastAsia"/>
              <w:sz w:val="28"/>
              <w:szCs w:val="28"/>
            </w:rPr>
            <w:t xml:space="preserve">　申請方法について</w:t>
          </w:r>
          <w:r w:rsidR="006C1006">
            <w:rPr>
              <w:rFonts w:ascii="Meiryo UI" w:eastAsia="Meiryo UI" w:hAnsi="Meiryo UI" w:hint="eastAsia"/>
              <w:sz w:val="28"/>
              <w:szCs w:val="28"/>
            </w:rPr>
            <w:t>・その他</w:t>
          </w:r>
          <w:r w:rsidR="00544FF6" w:rsidRPr="00544FF6">
            <w:rPr>
              <w:rFonts w:ascii="Meiryo UI" w:eastAsia="Meiryo UI" w:hAnsi="Meiryo UI" w:hint="eastAsia"/>
              <w:sz w:val="28"/>
              <w:szCs w:val="28"/>
            </w:rPr>
            <w:t>・・・・・・・・・・・・・・・・・・・・・・・・・・・・・・・・・</w:t>
          </w:r>
          <w:r w:rsidR="00544FF6">
            <w:rPr>
              <w:rFonts w:ascii="Meiryo UI" w:eastAsia="Meiryo UI" w:hAnsi="Meiryo UI" w:hint="eastAsia"/>
              <w:sz w:val="28"/>
              <w:szCs w:val="28"/>
            </w:rPr>
            <w:t>・・・・</w:t>
          </w:r>
          <w:r w:rsidR="005D07A6">
            <w:rPr>
              <w:rFonts w:ascii="Meiryo UI" w:eastAsia="Meiryo UI" w:hAnsi="Meiryo UI" w:hint="eastAsia"/>
              <w:sz w:val="28"/>
              <w:szCs w:val="28"/>
            </w:rPr>
            <w:t xml:space="preserve"> 6</w:t>
          </w:r>
        </w:p>
        <w:p w14:paraId="23EF8F34" w14:textId="77777777" w:rsidR="00544FF6" w:rsidRPr="003767CF" w:rsidRDefault="00544FF6" w:rsidP="00DD7015">
          <w:pPr>
            <w:jc w:val="left"/>
            <w:rPr>
              <w:rFonts w:ascii="Meiryo UI" w:eastAsia="Meiryo UI" w:hAnsi="Meiryo UI"/>
              <w:sz w:val="28"/>
              <w:szCs w:val="28"/>
            </w:rPr>
          </w:pPr>
        </w:p>
        <w:p w14:paraId="3855873F" w14:textId="77777777" w:rsidR="00374369" w:rsidRPr="00DD7015" w:rsidRDefault="00374369" w:rsidP="00DD7015">
          <w:pPr>
            <w:jc w:val="left"/>
            <w:rPr>
              <w:rFonts w:ascii="Meiryo UI" w:eastAsia="Meiryo UI" w:hAnsi="Meiryo UI"/>
              <w:sz w:val="28"/>
              <w:szCs w:val="28"/>
            </w:rPr>
          </w:pPr>
        </w:p>
        <w:p w14:paraId="44324F0F" w14:textId="77777777" w:rsidR="00374369" w:rsidRPr="00374369" w:rsidRDefault="00374369" w:rsidP="00A24918">
          <w:pPr>
            <w:spacing w:line="0" w:lineRule="atLeast"/>
            <w:jc w:val="left"/>
            <w:rPr>
              <w:rFonts w:ascii="Meiryo UI" w:eastAsia="Meiryo UI" w:hAnsi="Meiryo UI"/>
              <w:b/>
              <w:sz w:val="28"/>
              <w:szCs w:val="28"/>
            </w:rPr>
          </w:pPr>
        </w:p>
        <w:p w14:paraId="590FBDC0" w14:textId="77777777" w:rsidR="00374369" w:rsidRDefault="00374369" w:rsidP="00A24918">
          <w:pPr>
            <w:spacing w:line="0" w:lineRule="atLeast"/>
            <w:jc w:val="left"/>
            <w:rPr>
              <w:rFonts w:ascii="Meiryo UI" w:eastAsia="Meiryo UI" w:hAnsi="Meiryo UI"/>
              <w:b/>
              <w:sz w:val="28"/>
              <w:szCs w:val="28"/>
            </w:rPr>
          </w:pPr>
        </w:p>
        <w:p w14:paraId="4BEF5DA5" w14:textId="77777777" w:rsidR="00374369" w:rsidRDefault="00374369" w:rsidP="00A24918">
          <w:pPr>
            <w:spacing w:line="0" w:lineRule="atLeast"/>
            <w:jc w:val="left"/>
            <w:rPr>
              <w:rFonts w:ascii="Meiryo UI" w:eastAsia="Meiryo UI" w:hAnsi="Meiryo UI"/>
              <w:b/>
              <w:sz w:val="28"/>
              <w:szCs w:val="28"/>
            </w:rPr>
          </w:pPr>
        </w:p>
        <w:p w14:paraId="38E85630" w14:textId="77777777" w:rsidR="00374369" w:rsidRDefault="00374369" w:rsidP="00A24918">
          <w:pPr>
            <w:spacing w:line="0" w:lineRule="atLeast"/>
            <w:jc w:val="left"/>
            <w:rPr>
              <w:rFonts w:ascii="Meiryo UI" w:eastAsia="Meiryo UI" w:hAnsi="Meiryo UI"/>
              <w:b/>
              <w:sz w:val="28"/>
              <w:szCs w:val="28"/>
            </w:rPr>
          </w:pPr>
        </w:p>
        <w:p w14:paraId="443F41B5" w14:textId="77777777" w:rsidR="00374369" w:rsidRDefault="00374369" w:rsidP="00A24918">
          <w:pPr>
            <w:spacing w:line="0" w:lineRule="atLeast"/>
            <w:jc w:val="left"/>
            <w:rPr>
              <w:rFonts w:ascii="Meiryo UI" w:eastAsia="Meiryo UI" w:hAnsi="Meiryo UI"/>
              <w:b/>
              <w:sz w:val="28"/>
              <w:szCs w:val="28"/>
            </w:rPr>
          </w:pPr>
        </w:p>
        <w:p w14:paraId="49C8A787" w14:textId="77777777" w:rsidR="00374369" w:rsidRPr="006C1006" w:rsidRDefault="00374369" w:rsidP="00A24918">
          <w:pPr>
            <w:spacing w:line="0" w:lineRule="atLeast"/>
            <w:jc w:val="left"/>
            <w:rPr>
              <w:rFonts w:ascii="Meiryo UI" w:eastAsia="Meiryo UI" w:hAnsi="Meiryo UI"/>
              <w:b/>
              <w:sz w:val="28"/>
              <w:szCs w:val="28"/>
            </w:rPr>
          </w:pPr>
        </w:p>
        <w:p w14:paraId="31CFB9AA" w14:textId="77777777" w:rsidR="00374369" w:rsidRDefault="00374369" w:rsidP="00A24918">
          <w:pPr>
            <w:spacing w:line="0" w:lineRule="atLeast"/>
            <w:jc w:val="left"/>
            <w:rPr>
              <w:rFonts w:ascii="Meiryo UI" w:eastAsia="Meiryo UI" w:hAnsi="Meiryo UI"/>
              <w:b/>
              <w:sz w:val="28"/>
              <w:szCs w:val="28"/>
            </w:rPr>
          </w:pPr>
        </w:p>
        <w:p w14:paraId="09127D83" w14:textId="77777777" w:rsidR="00374369" w:rsidRDefault="00374369" w:rsidP="00A24918">
          <w:pPr>
            <w:spacing w:line="0" w:lineRule="atLeast"/>
            <w:jc w:val="left"/>
            <w:rPr>
              <w:rFonts w:ascii="Meiryo UI" w:eastAsia="Meiryo UI" w:hAnsi="Meiryo UI"/>
              <w:b/>
              <w:sz w:val="28"/>
              <w:szCs w:val="28"/>
            </w:rPr>
          </w:pPr>
        </w:p>
        <w:p w14:paraId="2565BA65" w14:textId="77777777" w:rsidR="00374369" w:rsidRDefault="00374369" w:rsidP="00A24918">
          <w:pPr>
            <w:spacing w:line="0" w:lineRule="atLeast"/>
            <w:jc w:val="left"/>
            <w:rPr>
              <w:rFonts w:ascii="Meiryo UI" w:eastAsia="Meiryo UI" w:hAnsi="Meiryo UI"/>
              <w:b/>
              <w:sz w:val="28"/>
              <w:szCs w:val="28"/>
            </w:rPr>
          </w:pPr>
        </w:p>
        <w:p w14:paraId="4AAC8A2F" w14:textId="77777777" w:rsidR="006C1006" w:rsidRDefault="006C1006" w:rsidP="00A24918">
          <w:pPr>
            <w:spacing w:line="0" w:lineRule="atLeast"/>
            <w:jc w:val="left"/>
            <w:rPr>
              <w:rFonts w:ascii="Meiryo UI" w:eastAsia="Meiryo UI" w:hAnsi="Meiryo UI"/>
              <w:b/>
              <w:sz w:val="28"/>
              <w:szCs w:val="28"/>
            </w:rPr>
          </w:pPr>
        </w:p>
        <w:p w14:paraId="583E1094" w14:textId="77777777" w:rsidR="006C1006" w:rsidRDefault="006C1006" w:rsidP="00A24918">
          <w:pPr>
            <w:spacing w:line="0" w:lineRule="atLeast"/>
            <w:jc w:val="left"/>
            <w:rPr>
              <w:rFonts w:ascii="Meiryo UI" w:eastAsia="Meiryo UI" w:hAnsi="Meiryo UI"/>
              <w:b/>
              <w:sz w:val="28"/>
              <w:szCs w:val="28"/>
            </w:rPr>
          </w:pPr>
        </w:p>
        <w:p w14:paraId="600EDFFF" w14:textId="77777777" w:rsidR="006C1006" w:rsidRDefault="006C1006" w:rsidP="00A24918">
          <w:pPr>
            <w:spacing w:line="0" w:lineRule="atLeast"/>
            <w:jc w:val="left"/>
            <w:rPr>
              <w:rFonts w:ascii="Meiryo UI" w:eastAsia="Meiryo UI" w:hAnsi="Meiryo UI"/>
              <w:b/>
              <w:sz w:val="28"/>
              <w:szCs w:val="28"/>
            </w:rPr>
          </w:pPr>
        </w:p>
        <w:p w14:paraId="35B4187F" w14:textId="77777777" w:rsidR="0015379E" w:rsidRPr="00393D6B" w:rsidRDefault="00820631" w:rsidP="00A24918">
          <w:pPr>
            <w:spacing w:line="0" w:lineRule="atLeast"/>
            <w:jc w:val="left"/>
            <w:rPr>
              <w:rFonts w:ascii="Meiryo UI" w:eastAsia="Meiryo UI" w:hAnsi="Meiryo UI"/>
              <w:b/>
              <w:sz w:val="28"/>
              <w:szCs w:val="28"/>
            </w:rPr>
          </w:pPr>
          <w:r w:rsidRPr="00820631">
            <w:rPr>
              <w:rFonts w:ascii="Meiryo UI" w:eastAsia="Meiryo UI" w:hAnsi="Meiryo UI" w:hint="eastAsia"/>
              <w:b/>
              <w:sz w:val="28"/>
              <w:szCs w:val="28"/>
            </w:rPr>
            <w:t xml:space="preserve">《　</w:t>
          </w:r>
          <w:r w:rsidR="008D7C43">
            <w:rPr>
              <w:rFonts w:ascii="Meiryo UI" w:eastAsia="Meiryo UI" w:hAnsi="Meiryo UI" w:hint="eastAsia"/>
              <w:b/>
              <w:sz w:val="28"/>
              <w:szCs w:val="28"/>
            </w:rPr>
            <w:t>1</w:t>
          </w:r>
          <w:r w:rsidR="00B75DFD">
            <w:rPr>
              <w:rFonts w:ascii="Meiryo UI" w:eastAsia="Meiryo UI" w:hAnsi="Meiryo UI" w:hint="eastAsia"/>
              <w:b/>
              <w:sz w:val="28"/>
              <w:szCs w:val="28"/>
            </w:rPr>
            <w:t>.</w:t>
          </w:r>
          <w:r w:rsidR="00612017">
            <w:rPr>
              <w:rFonts w:ascii="Meiryo UI" w:eastAsia="Meiryo UI" w:hAnsi="Meiryo UI"/>
              <w:b/>
              <w:sz w:val="28"/>
              <w:szCs w:val="28"/>
            </w:rPr>
            <w:t xml:space="preserve"> </w:t>
          </w:r>
          <w:r w:rsidR="00B75DFD">
            <w:rPr>
              <w:rFonts w:ascii="Meiryo UI" w:eastAsia="Meiryo UI" w:hAnsi="Meiryo UI" w:hint="eastAsia"/>
              <w:b/>
              <w:sz w:val="28"/>
              <w:szCs w:val="28"/>
            </w:rPr>
            <w:t>事業の目的</w:t>
          </w:r>
          <w:r w:rsidRPr="00820631">
            <w:rPr>
              <w:rFonts w:ascii="Meiryo UI" w:eastAsia="Meiryo UI" w:hAnsi="Meiryo UI" w:hint="eastAsia"/>
              <w:b/>
              <w:sz w:val="28"/>
              <w:szCs w:val="28"/>
            </w:rPr>
            <w:t xml:space="preserve">　》</w:t>
          </w:r>
        </w:p>
        <w:p w14:paraId="591C9853" w14:textId="77777777" w:rsidR="0015379E" w:rsidRPr="00656213" w:rsidRDefault="00944D1B" w:rsidP="009C630D">
          <w:pPr>
            <w:spacing w:line="0" w:lineRule="atLeast"/>
            <w:ind w:firstLineChars="100" w:firstLine="240"/>
            <w:jc w:val="left"/>
            <w:rPr>
              <w:rFonts w:ascii="Meiryo UI" w:eastAsia="Meiryo UI" w:hAnsi="Meiryo UI"/>
              <w:sz w:val="24"/>
              <w:szCs w:val="24"/>
            </w:rPr>
          </w:pPr>
          <w:r>
            <w:rPr>
              <w:rFonts w:ascii="Meiryo UI" w:eastAsia="Meiryo UI" w:hAnsi="Meiryo UI" w:hint="eastAsia"/>
              <w:sz w:val="24"/>
              <w:szCs w:val="24"/>
            </w:rPr>
            <w:t>新商品新技術開発支援事業</w:t>
          </w:r>
          <w:r w:rsidR="00D651E2">
            <w:rPr>
              <w:rFonts w:ascii="Meiryo UI" w:eastAsia="Meiryo UI" w:hAnsi="Meiryo UI" w:hint="eastAsia"/>
              <w:sz w:val="24"/>
              <w:szCs w:val="24"/>
            </w:rPr>
            <w:t>は、</w:t>
          </w:r>
          <w:r w:rsidR="00E51046" w:rsidRPr="00E51046">
            <w:rPr>
              <w:rFonts w:ascii="Meiryo UI" w:eastAsia="Meiryo UI" w:hAnsi="Meiryo UI" w:hint="eastAsia"/>
              <w:sz w:val="24"/>
              <w:szCs w:val="24"/>
            </w:rPr>
            <w:t>燕市内の中小企業のみなさんが行う新商品開発や既存</w:t>
          </w:r>
          <w:r w:rsidR="00E51046">
            <w:rPr>
              <w:rFonts w:ascii="Meiryo UI" w:eastAsia="Meiryo UI" w:hAnsi="Meiryo UI" w:hint="eastAsia"/>
              <w:sz w:val="24"/>
              <w:szCs w:val="24"/>
            </w:rPr>
            <w:t>技術の高度化、高付加価値化を目的とした商品開発事業を支援するため</w:t>
          </w:r>
          <w:r w:rsidR="009C630D">
            <w:rPr>
              <w:rFonts w:ascii="Meiryo UI" w:eastAsia="Meiryo UI" w:hAnsi="Meiryo UI" w:hint="eastAsia"/>
              <w:sz w:val="24"/>
              <w:szCs w:val="24"/>
            </w:rPr>
            <w:t>に創設されたものです。</w:t>
          </w:r>
        </w:p>
        <w:p w14:paraId="390CA057" w14:textId="77777777" w:rsidR="00DD7015" w:rsidRPr="00DD7015" w:rsidRDefault="00DD7015" w:rsidP="00A24918">
          <w:pPr>
            <w:spacing w:line="0" w:lineRule="atLeast"/>
            <w:jc w:val="left"/>
            <w:rPr>
              <w:rFonts w:ascii="Meiryo UI" w:eastAsia="Meiryo UI" w:hAnsi="Meiryo UI"/>
              <w:sz w:val="24"/>
              <w:szCs w:val="24"/>
            </w:rPr>
          </w:pPr>
        </w:p>
        <w:p w14:paraId="346FEA92" w14:textId="77777777" w:rsidR="00393D6B" w:rsidRPr="00393D6B" w:rsidRDefault="00316311" w:rsidP="00A24918">
          <w:pPr>
            <w:spacing w:line="0" w:lineRule="atLeast"/>
            <w:jc w:val="left"/>
            <w:rPr>
              <w:rFonts w:ascii="Meiryo UI" w:eastAsia="Meiryo UI" w:hAnsi="Meiryo UI"/>
              <w:b/>
              <w:sz w:val="28"/>
              <w:szCs w:val="28"/>
            </w:rPr>
          </w:pPr>
          <w:r w:rsidRPr="00316311">
            <w:rPr>
              <w:rFonts w:ascii="Meiryo UI" w:eastAsia="Meiryo UI" w:hAnsi="Meiryo UI" w:hint="eastAsia"/>
              <w:b/>
              <w:sz w:val="28"/>
              <w:szCs w:val="28"/>
            </w:rPr>
            <w:t xml:space="preserve">《　</w:t>
          </w:r>
          <w:r w:rsidR="008D7C43">
            <w:rPr>
              <w:rFonts w:ascii="Meiryo UI" w:eastAsia="Meiryo UI" w:hAnsi="Meiryo UI" w:hint="eastAsia"/>
              <w:b/>
              <w:sz w:val="28"/>
              <w:szCs w:val="28"/>
            </w:rPr>
            <w:t>2</w:t>
          </w:r>
          <w:r w:rsidRPr="00316311">
            <w:rPr>
              <w:rFonts w:ascii="Meiryo UI" w:eastAsia="Meiryo UI" w:hAnsi="Meiryo UI" w:hint="eastAsia"/>
              <w:b/>
              <w:sz w:val="28"/>
              <w:szCs w:val="28"/>
            </w:rPr>
            <w:t>.</w:t>
          </w:r>
          <w:r w:rsidR="008C65C1" w:rsidRPr="008C65C1">
            <w:rPr>
              <w:rFonts w:hint="eastAsia"/>
            </w:rPr>
            <w:t xml:space="preserve"> </w:t>
          </w:r>
          <w:r w:rsidR="00612017">
            <w:t xml:space="preserve"> </w:t>
          </w:r>
          <w:r w:rsidR="008C65C1" w:rsidRPr="008C65C1">
            <w:rPr>
              <w:rFonts w:ascii="Meiryo UI" w:eastAsia="Meiryo UI" w:hAnsi="Meiryo UI" w:hint="eastAsia"/>
              <w:b/>
              <w:sz w:val="28"/>
              <w:szCs w:val="28"/>
            </w:rPr>
            <w:t>補助対象事業の類型および補助率等</w:t>
          </w:r>
          <w:r w:rsidRPr="00316311">
            <w:rPr>
              <w:rFonts w:ascii="Meiryo UI" w:eastAsia="Meiryo UI" w:hAnsi="Meiryo UI" w:hint="eastAsia"/>
              <w:b/>
              <w:sz w:val="28"/>
              <w:szCs w:val="28"/>
            </w:rPr>
            <w:t xml:space="preserve">　》</w:t>
          </w:r>
        </w:p>
        <w:tbl>
          <w:tblPr>
            <w:tblStyle w:val="af"/>
            <w:tblW w:w="9094" w:type="dxa"/>
            <w:tblLook w:val="04A0" w:firstRow="1" w:lastRow="0" w:firstColumn="1" w:lastColumn="0" w:noHBand="0" w:noVBand="1"/>
          </w:tblPr>
          <w:tblGrid>
            <w:gridCol w:w="1295"/>
            <w:gridCol w:w="1619"/>
            <w:gridCol w:w="4050"/>
            <w:gridCol w:w="2130"/>
          </w:tblGrid>
          <w:tr w:rsidR="000026AC" w14:paraId="1074189C" w14:textId="77777777" w:rsidTr="000026AC">
            <w:trPr>
              <w:trHeight w:val="390"/>
            </w:trPr>
            <w:tc>
              <w:tcPr>
                <w:tcW w:w="1295" w:type="dxa"/>
                <w:tcBorders>
                  <w:top w:val="single" w:sz="4" w:space="0" w:color="auto"/>
                  <w:bottom w:val="single" w:sz="12" w:space="0" w:color="auto"/>
                </w:tcBorders>
                <w:shd w:val="clear" w:color="auto" w:fill="BFBFBF" w:themeFill="background1" w:themeFillShade="BF"/>
              </w:tcPr>
              <w:p w14:paraId="4486A906" w14:textId="77777777" w:rsidR="000026AC" w:rsidRPr="009D0C60" w:rsidRDefault="000026AC" w:rsidP="009D0C60">
                <w:pPr>
                  <w:spacing w:line="0" w:lineRule="atLeast"/>
                  <w:jc w:val="center"/>
                  <w:rPr>
                    <w:rFonts w:ascii="Meiryo UI" w:eastAsia="Meiryo UI" w:hAnsi="Meiryo UI"/>
                    <w:sz w:val="24"/>
                    <w:szCs w:val="24"/>
                  </w:rPr>
                </w:pPr>
                <w:r w:rsidRPr="009D0C60">
                  <w:rPr>
                    <w:rFonts w:ascii="Meiryo UI" w:eastAsia="Meiryo UI" w:hAnsi="Meiryo UI" w:hint="eastAsia"/>
                    <w:sz w:val="24"/>
                    <w:szCs w:val="24"/>
                  </w:rPr>
                  <w:t>補助率</w:t>
                </w:r>
              </w:p>
            </w:tc>
            <w:tc>
              <w:tcPr>
                <w:tcW w:w="1619" w:type="dxa"/>
                <w:tcBorders>
                  <w:top w:val="single" w:sz="4" w:space="0" w:color="auto"/>
                  <w:bottom w:val="single" w:sz="12" w:space="0" w:color="auto"/>
                </w:tcBorders>
                <w:shd w:val="clear" w:color="auto" w:fill="BFBFBF" w:themeFill="background1" w:themeFillShade="BF"/>
              </w:tcPr>
              <w:p w14:paraId="7D0F17AE" w14:textId="77777777" w:rsidR="000026AC" w:rsidRPr="009D0C60" w:rsidRDefault="000026AC" w:rsidP="009D0C60">
                <w:pPr>
                  <w:spacing w:line="0" w:lineRule="atLeast"/>
                  <w:jc w:val="center"/>
                  <w:rPr>
                    <w:rFonts w:ascii="Meiryo UI" w:eastAsia="Meiryo UI" w:hAnsi="Meiryo UI"/>
                    <w:sz w:val="24"/>
                    <w:szCs w:val="24"/>
                  </w:rPr>
                </w:pPr>
                <w:r w:rsidRPr="009D0C60">
                  <w:rPr>
                    <w:rFonts w:ascii="Meiryo UI" w:eastAsia="Meiryo UI" w:hAnsi="Meiryo UI" w:hint="eastAsia"/>
                    <w:sz w:val="24"/>
                    <w:szCs w:val="24"/>
                  </w:rPr>
                  <w:t>補助上限</w:t>
                </w:r>
              </w:p>
            </w:tc>
            <w:tc>
              <w:tcPr>
                <w:tcW w:w="4050" w:type="dxa"/>
                <w:tcBorders>
                  <w:top w:val="single" w:sz="4" w:space="0" w:color="auto"/>
                  <w:bottom w:val="single" w:sz="12" w:space="0" w:color="auto"/>
                </w:tcBorders>
                <w:shd w:val="clear" w:color="auto" w:fill="BFBFBF" w:themeFill="background1" w:themeFillShade="BF"/>
              </w:tcPr>
              <w:p w14:paraId="470C5982" w14:textId="77777777" w:rsidR="000026AC" w:rsidRPr="009D0C60" w:rsidRDefault="000026AC" w:rsidP="009D0C60">
                <w:pPr>
                  <w:spacing w:line="0" w:lineRule="atLeast"/>
                  <w:jc w:val="center"/>
                  <w:rPr>
                    <w:rFonts w:ascii="Meiryo UI" w:eastAsia="Meiryo UI" w:hAnsi="Meiryo UI"/>
                    <w:sz w:val="24"/>
                    <w:szCs w:val="24"/>
                  </w:rPr>
                </w:pPr>
                <w:r>
                  <w:rPr>
                    <w:rFonts w:ascii="Meiryo UI" w:eastAsia="Meiryo UI" w:hAnsi="Meiryo UI" w:hint="eastAsia"/>
                    <w:sz w:val="24"/>
                    <w:szCs w:val="24"/>
                  </w:rPr>
                  <w:t>補助対象</w:t>
                </w:r>
              </w:p>
            </w:tc>
            <w:tc>
              <w:tcPr>
                <w:tcW w:w="2130" w:type="dxa"/>
                <w:tcBorders>
                  <w:top w:val="single" w:sz="4" w:space="0" w:color="auto"/>
                  <w:bottom w:val="single" w:sz="12" w:space="0" w:color="auto"/>
                </w:tcBorders>
                <w:shd w:val="clear" w:color="auto" w:fill="BFBFBF" w:themeFill="background1" w:themeFillShade="BF"/>
              </w:tcPr>
              <w:p w14:paraId="3FD2AE43" w14:textId="77777777" w:rsidR="000026AC" w:rsidRPr="009D0C60" w:rsidRDefault="000026AC" w:rsidP="009D0C60">
                <w:pPr>
                  <w:spacing w:line="0" w:lineRule="atLeast"/>
                  <w:jc w:val="center"/>
                  <w:rPr>
                    <w:rFonts w:ascii="Meiryo UI" w:eastAsia="Meiryo UI" w:hAnsi="Meiryo UI"/>
                    <w:sz w:val="24"/>
                    <w:szCs w:val="24"/>
                  </w:rPr>
                </w:pPr>
                <w:r>
                  <w:rPr>
                    <w:rFonts w:ascii="Meiryo UI" w:eastAsia="Meiryo UI" w:hAnsi="Meiryo UI" w:hint="eastAsia"/>
                    <w:sz w:val="24"/>
                    <w:szCs w:val="24"/>
                  </w:rPr>
                  <w:t>受付期間</w:t>
                </w:r>
              </w:p>
            </w:tc>
          </w:tr>
          <w:tr w:rsidR="000026AC" w14:paraId="45A1337E" w14:textId="77777777" w:rsidTr="000026AC">
            <w:trPr>
              <w:trHeight w:val="795"/>
            </w:trPr>
            <w:tc>
              <w:tcPr>
                <w:tcW w:w="1295" w:type="dxa"/>
                <w:tcBorders>
                  <w:top w:val="single" w:sz="12" w:space="0" w:color="auto"/>
                  <w:bottom w:val="single" w:sz="12" w:space="0" w:color="auto"/>
                </w:tcBorders>
                <w:shd w:val="clear" w:color="auto" w:fill="auto"/>
              </w:tcPr>
              <w:p w14:paraId="50E0CB19" w14:textId="77777777" w:rsidR="000026AC" w:rsidRDefault="000026AC" w:rsidP="00564380">
                <w:pPr>
                  <w:spacing w:line="0" w:lineRule="atLeast"/>
                  <w:jc w:val="center"/>
                  <w:rPr>
                    <w:rFonts w:ascii="Meiryo UI" w:eastAsia="Meiryo UI" w:hAnsi="Meiryo UI"/>
                    <w:sz w:val="24"/>
                    <w:szCs w:val="24"/>
                  </w:rPr>
                </w:pPr>
                <w:r>
                  <w:rPr>
                    <w:rFonts w:ascii="Meiryo UI" w:eastAsia="Meiryo UI" w:hAnsi="Meiryo UI" w:hint="eastAsia"/>
                    <w:sz w:val="24"/>
                    <w:szCs w:val="24"/>
                  </w:rPr>
                  <w:t>1/2</w:t>
                </w:r>
              </w:p>
            </w:tc>
            <w:tc>
              <w:tcPr>
                <w:tcW w:w="1619" w:type="dxa"/>
                <w:tcBorders>
                  <w:top w:val="single" w:sz="12" w:space="0" w:color="auto"/>
                  <w:bottom w:val="single" w:sz="12" w:space="0" w:color="auto"/>
                </w:tcBorders>
                <w:shd w:val="clear" w:color="auto" w:fill="auto"/>
              </w:tcPr>
              <w:p w14:paraId="5ADC6149" w14:textId="77777777" w:rsidR="000026AC" w:rsidRDefault="000026AC" w:rsidP="0086319D">
                <w:pPr>
                  <w:spacing w:line="0" w:lineRule="atLeast"/>
                  <w:jc w:val="center"/>
                  <w:rPr>
                    <w:rFonts w:ascii="Meiryo UI" w:eastAsia="Meiryo UI" w:hAnsi="Meiryo UI"/>
                    <w:sz w:val="24"/>
                    <w:szCs w:val="24"/>
                  </w:rPr>
                </w:pPr>
                <w:r>
                  <w:rPr>
                    <w:rFonts w:ascii="Meiryo UI" w:eastAsia="Meiryo UI" w:hAnsi="Meiryo UI" w:hint="eastAsia"/>
                    <w:sz w:val="24"/>
                    <w:szCs w:val="24"/>
                  </w:rPr>
                  <w:t>250万円</w:t>
                </w:r>
              </w:p>
            </w:tc>
            <w:tc>
              <w:tcPr>
                <w:tcW w:w="4050" w:type="dxa"/>
                <w:tcBorders>
                  <w:top w:val="single" w:sz="12" w:space="0" w:color="auto"/>
                  <w:bottom w:val="single" w:sz="12" w:space="0" w:color="auto"/>
                </w:tcBorders>
                <w:shd w:val="clear" w:color="auto" w:fill="auto"/>
              </w:tcPr>
              <w:p w14:paraId="538D1A3D" w14:textId="77777777" w:rsidR="000026AC" w:rsidRDefault="000026AC" w:rsidP="00A24918">
                <w:pPr>
                  <w:spacing w:line="0" w:lineRule="atLeast"/>
                  <w:jc w:val="left"/>
                  <w:rPr>
                    <w:rFonts w:ascii="Meiryo UI" w:eastAsia="Meiryo UI" w:hAnsi="Meiryo UI"/>
                    <w:sz w:val="24"/>
                    <w:szCs w:val="24"/>
                  </w:rPr>
                </w:pPr>
                <w:r>
                  <w:rPr>
                    <w:rFonts w:ascii="Meiryo UI" w:eastAsia="Meiryo UI" w:hAnsi="Meiryo UI" w:hint="eastAsia"/>
                    <w:sz w:val="24"/>
                    <w:szCs w:val="24"/>
                  </w:rPr>
                  <w:t>地域産業の活性化に繋がる</w:t>
                </w:r>
              </w:p>
              <w:p w14:paraId="67348580" w14:textId="77777777" w:rsidR="000026AC" w:rsidRDefault="000026AC" w:rsidP="00A24918">
                <w:pPr>
                  <w:spacing w:line="0" w:lineRule="atLeast"/>
                  <w:jc w:val="left"/>
                  <w:rPr>
                    <w:rFonts w:ascii="Meiryo UI" w:eastAsia="Meiryo UI" w:hAnsi="Meiryo UI"/>
                    <w:sz w:val="24"/>
                    <w:szCs w:val="24"/>
                  </w:rPr>
                </w:pPr>
                <w:r>
                  <w:rPr>
                    <w:rFonts w:ascii="Meiryo UI" w:eastAsia="Meiryo UI" w:hAnsi="Meiryo UI" w:hint="eastAsia"/>
                    <w:sz w:val="24"/>
                    <w:szCs w:val="24"/>
                  </w:rPr>
                  <w:t>新商品新技術に関連する費用</w:t>
                </w:r>
              </w:p>
            </w:tc>
            <w:tc>
              <w:tcPr>
                <w:tcW w:w="2130" w:type="dxa"/>
                <w:tcBorders>
                  <w:top w:val="single" w:sz="12" w:space="0" w:color="auto"/>
                  <w:bottom w:val="single" w:sz="12" w:space="0" w:color="auto"/>
                  <w:right w:val="single" w:sz="12" w:space="0" w:color="auto"/>
                </w:tcBorders>
                <w:shd w:val="clear" w:color="auto" w:fill="auto"/>
              </w:tcPr>
              <w:p w14:paraId="64F27C8E" w14:textId="5CEE9108" w:rsidR="000026AC" w:rsidRDefault="00C954A2" w:rsidP="0082782C">
                <w:pPr>
                  <w:spacing w:line="0" w:lineRule="atLeast"/>
                  <w:jc w:val="left"/>
                  <w:rPr>
                    <w:rFonts w:ascii="Meiryo UI" w:eastAsia="Meiryo UI" w:hAnsi="Meiryo UI"/>
                    <w:sz w:val="24"/>
                    <w:szCs w:val="24"/>
                  </w:rPr>
                </w:pPr>
                <w:r>
                  <w:rPr>
                    <w:rFonts w:ascii="Meiryo UI" w:eastAsia="Meiryo UI" w:hAnsi="Meiryo UI"/>
                    <w:sz w:val="24"/>
                    <w:szCs w:val="24"/>
                  </w:rPr>
                  <w:t>6</w:t>
                </w:r>
                <w:r w:rsidR="007A625B">
                  <w:rPr>
                    <w:rFonts w:ascii="Meiryo UI" w:eastAsia="Meiryo UI" w:hAnsi="Meiryo UI" w:hint="eastAsia"/>
                    <w:sz w:val="24"/>
                    <w:szCs w:val="24"/>
                  </w:rPr>
                  <w:t>/</w:t>
                </w:r>
                <w:r>
                  <w:rPr>
                    <w:rFonts w:ascii="Meiryo UI" w:eastAsia="Meiryo UI" w:hAnsi="Meiryo UI"/>
                    <w:sz w:val="24"/>
                    <w:szCs w:val="24"/>
                  </w:rPr>
                  <w:t>8</w:t>
                </w:r>
                <w:r w:rsidR="007A625B">
                  <w:rPr>
                    <w:rFonts w:ascii="Meiryo UI" w:eastAsia="Meiryo UI" w:hAnsi="Meiryo UI" w:hint="eastAsia"/>
                    <w:sz w:val="24"/>
                    <w:szCs w:val="24"/>
                  </w:rPr>
                  <w:t>（</w:t>
                </w:r>
                <w:r>
                  <w:rPr>
                    <w:rFonts w:ascii="Meiryo UI" w:eastAsia="Meiryo UI" w:hAnsi="Meiryo UI" w:hint="eastAsia"/>
                    <w:sz w:val="24"/>
                    <w:szCs w:val="24"/>
                  </w:rPr>
                  <w:t>月</w:t>
                </w:r>
                <w:r w:rsidR="000026AC">
                  <w:rPr>
                    <w:rFonts w:ascii="Meiryo UI" w:eastAsia="Meiryo UI" w:hAnsi="Meiryo UI" w:hint="eastAsia"/>
                    <w:sz w:val="24"/>
                    <w:szCs w:val="24"/>
                  </w:rPr>
                  <w:t>）～</w:t>
                </w:r>
                <w:r>
                  <w:rPr>
                    <w:rFonts w:ascii="Meiryo UI" w:eastAsia="Meiryo UI" w:hAnsi="Meiryo UI" w:hint="eastAsia"/>
                    <w:sz w:val="24"/>
                    <w:szCs w:val="24"/>
                  </w:rPr>
                  <w:t>7</w:t>
                </w:r>
                <w:r w:rsidR="00FC0A3E">
                  <w:rPr>
                    <w:rFonts w:ascii="Meiryo UI" w:eastAsia="Meiryo UI" w:hAnsi="Meiryo UI" w:hint="eastAsia"/>
                    <w:sz w:val="24"/>
                    <w:szCs w:val="24"/>
                  </w:rPr>
                  <w:t>/</w:t>
                </w:r>
                <w:r>
                  <w:rPr>
                    <w:rFonts w:ascii="Meiryo UI" w:eastAsia="Meiryo UI" w:hAnsi="Meiryo UI"/>
                    <w:sz w:val="24"/>
                    <w:szCs w:val="24"/>
                  </w:rPr>
                  <w:t>31</w:t>
                </w:r>
                <w:r w:rsidR="006D51C3">
                  <w:rPr>
                    <w:rFonts w:ascii="Meiryo UI" w:eastAsia="Meiryo UI" w:hAnsi="Meiryo UI" w:hint="eastAsia"/>
                    <w:sz w:val="24"/>
                    <w:szCs w:val="24"/>
                  </w:rPr>
                  <w:t>（</w:t>
                </w:r>
                <w:r w:rsidR="00FC0A3E">
                  <w:rPr>
                    <w:rFonts w:ascii="Meiryo UI" w:eastAsia="Meiryo UI" w:hAnsi="Meiryo UI" w:hint="eastAsia"/>
                    <w:sz w:val="24"/>
                    <w:szCs w:val="24"/>
                  </w:rPr>
                  <w:t>金</w:t>
                </w:r>
                <w:r w:rsidR="000026AC">
                  <w:rPr>
                    <w:rFonts w:ascii="Meiryo UI" w:eastAsia="Meiryo UI" w:hAnsi="Meiryo UI" w:hint="eastAsia"/>
                    <w:sz w:val="24"/>
                    <w:szCs w:val="24"/>
                  </w:rPr>
                  <w:t>）</w:t>
                </w:r>
              </w:p>
            </w:tc>
          </w:tr>
        </w:tbl>
        <w:p w14:paraId="544155CB" w14:textId="77777777" w:rsidR="00961DB7" w:rsidRDefault="00961DB7" w:rsidP="00A24918">
          <w:pPr>
            <w:spacing w:line="0" w:lineRule="atLeast"/>
            <w:jc w:val="left"/>
            <w:rPr>
              <w:rFonts w:ascii="Meiryo UI" w:eastAsia="Meiryo UI" w:hAnsi="Meiryo UI"/>
              <w:color w:val="4F6228" w:themeColor="accent3" w:themeShade="80"/>
              <w:sz w:val="24"/>
              <w:szCs w:val="24"/>
            </w:rPr>
          </w:pPr>
        </w:p>
        <w:p w14:paraId="69853199" w14:textId="77777777" w:rsidR="008C65C1" w:rsidRPr="00393D6B" w:rsidRDefault="008C65C1" w:rsidP="008C65C1">
          <w:pPr>
            <w:spacing w:line="0" w:lineRule="atLeast"/>
            <w:jc w:val="left"/>
            <w:rPr>
              <w:rFonts w:ascii="Meiryo UI" w:eastAsia="Meiryo UI" w:hAnsi="Meiryo UI"/>
              <w:b/>
              <w:sz w:val="28"/>
              <w:szCs w:val="28"/>
            </w:rPr>
          </w:pPr>
          <w:r w:rsidRPr="00316311">
            <w:rPr>
              <w:rFonts w:ascii="Meiryo UI" w:eastAsia="Meiryo UI" w:hAnsi="Meiryo UI" w:hint="eastAsia"/>
              <w:b/>
              <w:sz w:val="28"/>
              <w:szCs w:val="28"/>
            </w:rPr>
            <w:t xml:space="preserve">《　</w:t>
          </w:r>
          <w:r w:rsidR="008D7C43">
            <w:rPr>
              <w:rFonts w:ascii="Meiryo UI" w:eastAsia="Meiryo UI" w:hAnsi="Meiryo UI"/>
              <w:b/>
              <w:sz w:val="28"/>
              <w:szCs w:val="28"/>
            </w:rPr>
            <w:t>3</w:t>
          </w:r>
          <w:r w:rsidRPr="00316311">
            <w:rPr>
              <w:rFonts w:ascii="Meiryo UI" w:eastAsia="Meiryo UI" w:hAnsi="Meiryo UI" w:hint="eastAsia"/>
              <w:b/>
              <w:sz w:val="28"/>
              <w:szCs w:val="28"/>
            </w:rPr>
            <w:t>.</w:t>
          </w:r>
          <w:r w:rsidRPr="008C65C1">
            <w:rPr>
              <w:rFonts w:hint="eastAsia"/>
            </w:rPr>
            <w:t xml:space="preserve"> </w:t>
          </w:r>
          <w:r w:rsidR="00B07EEA" w:rsidRPr="00B07EEA">
            <w:rPr>
              <w:rFonts w:ascii="Meiryo UI" w:eastAsia="Meiryo UI" w:hAnsi="Meiryo UI" w:hint="eastAsia"/>
              <w:b/>
              <w:sz w:val="28"/>
              <w:szCs w:val="28"/>
            </w:rPr>
            <w:t>補助対象者</w:t>
          </w:r>
          <w:r w:rsidRPr="00316311">
            <w:rPr>
              <w:rFonts w:ascii="Meiryo UI" w:eastAsia="Meiryo UI" w:hAnsi="Meiryo UI" w:hint="eastAsia"/>
              <w:b/>
              <w:sz w:val="28"/>
              <w:szCs w:val="28"/>
            </w:rPr>
            <w:t xml:space="preserve">　》</w:t>
          </w:r>
        </w:p>
        <w:p w14:paraId="35CCA727" w14:textId="77777777" w:rsidR="008C65C1" w:rsidRDefault="008C65C1" w:rsidP="001E0DAE">
          <w:pPr>
            <w:spacing w:line="0" w:lineRule="atLeast"/>
            <w:ind w:firstLineChars="100" w:firstLine="240"/>
            <w:jc w:val="left"/>
            <w:rPr>
              <w:rFonts w:ascii="Meiryo UI" w:eastAsia="Meiryo UI" w:hAnsi="Meiryo UI"/>
              <w:sz w:val="24"/>
              <w:szCs w:val="24"/>
            </w:rPr>
          </w:pPr>
          <w:r w:rsidRPr="0004017C">
            <w:rPr>
              <w:rFonts w:ascii="Meiryo UI" w:eastAsia="Meiryo UI" w:hAnsi="Meiryo UI" w:hint="eastAsia"/>
              <w:sz w:val="24"/>
              <w:szCs w:val="24"/>
            </w:rPr>
            <w:t>「市内で引き続き1年以上事業を営む」市税の滞納のない中小企業者</w:t>
          </w:r>
          <w:r w:rsidR="001E0DAE">
            <w:rPr>
              <w:rFonts w:ascii="Meiryo UI" w:eastAsia="Meiryo UI" w:hAnsi="Meiryo UI" w:hint="eastAsia"/>
              <w:sz w:val="24"/>
              <w:szCs w:val="24"/>
            </w:rPr>
            <w:t>(※)</w:t>
          </w:r>
          <w:r w:rsidR="003E74B9">
            <w:rPr>
              <w:rFonts w:ascii="Meiryo UI" w:eastAsia="Meiryo UI" w:hAnsi="Meiryo UI" w:hint="eastAsia"/>
              <w:sz w:val="24"/>
              <w:szCs w:val="24"/>
            </w:rPr>
            <w:t>が対象になります。</w:t>
          </w:r>
        </w:p>
        <w:p w14:paraId="07356494" w14:textId="77777777" w:rsidR="00D1092B" w:rsidRDefault="00D1092B" w:rsidP="00D1092B">
          <w:pPr>
            <w:spacing w:line="0" w:lineRule="atLeast"/>
            <w:jc w:val="left"/>
            <w:rPr>
              <w:rFonts w:ascii="Meiryo UI" w:eastAsia="Meiryo UI" w:hAnsi="Meiryo UI"/>
              <w:sz w:val="24"/>
              <w:szCs w:val="24"/>
            </w:rPr>
          </w:pPr>
        </w:p>
        <w:p w14:paraId="26603A57"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※「中小企業者」とは</w:t>
          </w:r>
          <w:r w:rsidR="00EA52CC">
            <w:rPr>
              <w:rFonts w:ascii="Meiryo UI" w:eastAsia="Meiryo UI" w:hAnsi="Meiryo UI" w:hint="eastAsia"/>
              <w:sz w:val="24"/>
              <w:szCs w:val="24"/>
            </w:rPr>
            <w:t>、</w:t>
          </w:r>
          <w:r w:rsidRPr="00D1092B">
            <w:rPr>
              <w:rFonts w:ascii="Meiryo UI" w:eastAsia="Meiryo UI" w:hAnsi="Meiryo UI" w:hint="eastAsia"/>
              <w:sz w:val="24"/>
              <w:szCs w:val="24"/>
            </w:rPr>
            <w:t>中小企業基本法（昭和38年法律第154号）第2条に規定する</w:t>
          </w:r>
        </w:p>
        <w:p w14:paraId="54AAD466" w14:textId="77777777" w:rsidR="00D1092B" w:rsidRDefault="00EA52CC" w:rsidP="00D1092B">
          <w:pPr>
            <w:spacing w:line="0" w:lineRule="atLeast"/>
            <w:jc w:val="left"/>
            <w:rPr>
              <w:rFonts w:ascii="Meiryo UI" w:eastAsia="Meiryo UI" w:hAnsi="Meiryo UI"/>
              <w:sz w:val="24"/>
              <w:szCs w:val="24"/>
            </w:rPr>
          </w:pPr>
          <w:r>
            <w:rPr>
              <w:rFonts w:ascii="Meiryo UI" w:eastAsia="Meiryo UI" w:hAnsi="Meiryo UI" w:hint="eastAsia"/>
              <w:sz w:val="24"/>
              <w:szCs w:val="24"/>
            </w:rPr>
            <w:t xml:space="preserve">　　以下の</w:t>
          </w:r>
          <w:r w:rsidR="00D1092B">
            <w:rPr>
              <w:rFonts w:ascii="Meiryo UI" w:eastAsia="Meiryo UI" w:hAnsi="Meiryo UI" w:hint="eastAsia"/>
              <w:sz w:val="24"/>
              <w:szCs w:val="24"/>
            </w:rPr>
            <w:t>資本金</w:t>
          </w:r>
          <w:r w:rsidR="0097197B">
            <w:rPr>
              <w:rFonts w:ascii="Meiryo UI" w:eastAsia="Meiryo UI" w:hAnsi="Meiryo UI" w:hint="eastAsia"/>
              <w:sz w:val="24"/>
              <w:szCs w:val="24"/>
            </w:rPr>
            <w:t>又は従業員数</w:t>
          </w:r>
          <w:r>
            <w:rPr>
              <w:rFonts w:ascii="Meiryo UI" w:eastAsia="Meiryo UI" w:hAnsi="Meiryo UI" w:hint="eastAsia"/>
              <w:sz w:val="24"/>
              <w:szCs w:val="24"/>
            </w:rPr>
            <w:t>の事業者</w:t>
          </w:r>
          <w:r w:rsidR="0097197B">
            <w:rPr>
              <w:rFonts w:ascii="Meiryo UI" w:eastAsia="Meiryo UI" w:hAnsi="Meiryo UI" w:hint="eastAsia"/>
              <w:sz w:val="24"/>
              <w:szCs w:val="24"/>
            </w:rPr>
            <w:t>。</w:t>
          </w:r>
        </w:p>
        <w:tbl>
          <w:tblPr>
            <w:tblStyle w:val="af"/>
            <w:tblW w:w="9220" w:type="dxa"/>
            <w:tblLook w:val="04A0" w:firstRow="1" w:lastRow="0" w:firstColumn="1" w:lastColumn="0" w:noHBand="0" w:noVBand="1"/>
          </w:tblPr>
          <w:tblGrid>
            <w:gridCol w:w="2547"/>
            <w:gridCol w:w="3419"/>
            <w:gridCol w:w="3254"/>
          </w:tblGrid>
          <w:tr w:rsidR="00D1092B" w:rsidRPr="00D1092B" w14:paraId="34D48D0B" w14:textId="77777777" w:rsidTr="0097197B">
            <w:trPr>
              <w:trHeight w:val="376"/>
            </w:trPr>
            <w:tc>
              <w:tcPr>
                <w:tcW w:w="2547" w:type="dxa"/>
                <w:noWrap/>
                <w:hideMark/>
              </w:tcPr>
              <w:p w14:paraId="38A3411F"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業種分類</w:t>
                </w:r>
              </w:p>
            </w:tc>
            <w:tc>
              <w:tcPr>
                <w:tcW w:w="3419" w:type="dxa"/>
                <w:hideMark/>
              </w:tcPr>
              <w:p w14:paraId="6A060399"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資本金の額又は出資の総額</w:t>
                </w:r>
              </w:p>
            </w:tc>
            <w:tc>
              <w:tcPr>
                <w:tcW w:w="3254" w:type="dxa"/>
                <w:hideMark/>
              </w:tcPr>
              <w:p w14:paraId="03C4ED69"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常時使用する従業員の数</w:t>
                </w:r>
              </w:p>
            </w:tc>
          </w:tr>
          <w:tr w:rsidR="00D1092B" w:rsidRPr="00D1092B" w14:paraId="17417448" w14:textId="77777777" w:rsidTr="0097197B">
            <w:trPr>
              <w:trHeight w:val="376"/>
            </w:trPr>
            <w:tc>
              <w:tcPr>
                <w:tcW w:w="2547" w:type="dxa"/>
                <w:noWrap/>
                <w:hideMark/>
              </w:tcPr>
              <w:p w14:paraId="5933A5CD"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製造業、その他</w:t>
                </w:r>
              </w:p>
            </w:tc>
            <w:tc>
              <w:tcPr>
                <w:tcW w:w="3419" w:type="dxa"/>
                <w:hideMark/>
              </w:tcPr>
              <w:p w14:paraId="2D6C9C44"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3億円以下</w:t>
                </w:r>
              </w:p>
            </w:tc>
            <w:tc>
              <w:tcPr>
                <w:tcW w:w="3254" w:type="dxa"/>
                <w:hideMark/>
              </w:tcPr>
              <w:p w14:paraId="3AB39AAB"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300人以下</w:t>
                </w:r>
              </w:p>
            </w:tc>
          </w:tr>
          <w:tr w:rsidR="00D1092B" w:rsidRPr="00D1092B" w14:paraId="58AACE7E" w14:textId="77777777" w:rsidTr="0097197B">
            <w:trPr>
              <w:trHeight w:val="376"/>
            </w:trPr>
            <w:tc>
              <w:tcPr>
                <w:tcW w:w="2547" w:type="dxa"/>
                <w:noWrap/>
                <w:hideMark/>
              </w:tcPr>
              <w:p w14:paraId="45169FAF"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卸売業</w:t>
                </w:r>
              </w:p>
            </w:tc>
            <w:tc>
              <w:tcPr>
                <w:tcW w:w="3419" w:type="dxa"/>
                <w:hideMark/>
              </w:tcPr>
              <w:p w14:paraId="0FF8D8E4"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1億円以下</w:t>
                </w:r>
              </w:p>
            </w:tc>
            <w:tc>
              <w:tcPr>
                <w:tcW w:w="3254" w:type="dxa"/>
                <w:hideMark/>
              </w:tcPr>
              <w:p w14:paraId="58A54DE9"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100人以下</w:t>
                </w:r>
              </w:p>
            </w:tc>
          </w:tr>
          <w:tr w:rsidR="00D1092B" w:rsidRPr="00D1092B" w14:paraId="2414DDB2" w14:textId="77777777" w:rsidTr="0097197B">
            <w:trPr>
              <w:trHeight w:val="376"/>
            </w:trPr>
            <w:tc>
              <w:tcPr>
                <w:tcW w:w="2547" w:type="dxa"/>
                <w:noWrap/>
                <w:hideMark/>
              </w:tcPr>
              <w:p w14:paraId="2BC0925D"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小売業</w:t>
                </w:r>
              </w:p>
            </w:tc>
            <w:tc>
              <w:tcPr>
                <w:tcW w:w="3419" w:type="dxa"/>
                <w:hideMark/>
              </w:tcPr>
              <w:p w14:paraId="15BBC46B"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5千万円以下</w:t>
                </w:r>
              </w:p>
            </w:tc>
            <w:tc>
              <w:tcPr>
                <w:tcW w:w="3254" w:type="dxa"/>
                <w:hideMark/>
              </w:tcPr>
              <w:p w14:paraId="5F6AED0C"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50人以下</w:t>
                </w:r>
              </w:p>
            </w:tc>
          </w:tr>
          <w:tr w:rsidR="00D1092B" w:rsidRPr="00D1092B" w14:paraId="3FC85397" w14:textId="77777777" w:rsidTr="0097197B">
            <w:trPr>
              <w:trHeight w:val="376"/>
            </w:trPr>
            <w:tc>
              <w:tcPr>
                <w:tcW w:w="2547" w:type="dxa"/>
                <w:noWrap/>
                <w:hideMark/>
              </w:tcPr>
              <w:p w14:paraId="4F89C490"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サービス業</w:t>
                </w:r>
              </w:p>
            </w:tc>
            <w:tc>
              <w:tcPr>
                <w:tcW w:w="3419" w:type="dxa"/>
                <w:hideMark/>
              </w:tcPr>
              <w:p w14:paraId="7346AC6A"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5千万円以下</w:t>
                </w:r>
              </w:p>
            </w:tc>
            <w:tc>
              <w:tcPr>
                <w:tcW w:w="3254" w:type="dxa"/>
                <w:hideMark/>
              </w:tcPr>
              <w:p w14:paraId="7951521E"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100人以下</w:t>
                </w:r>
              </w:p>
            </w:tc>
          </w:tr>
          <w:tr w:rsidR="00D1092B" w:rsidRPr="00D1092B" w14:paraId="0BC3A1CB" w14:textId="77777777" w:rsidTr="0097197B">
            <w:trPr>
              <w:trHeight w:val="376"/>
            </w:trPr>
            <w:tc>
              <w:tcPr>
                <w:tcW w:w="2547" w:type="dxa"/>
                <w:noWrap/>
                <w:hideMark/>
              </w:tcPr>
              <w:p w14:paraId="033BAA17"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ゴム製品製造業</w:t>
                </w:r>
              </w:p>
            </w:tc>
            <w:tc>
              <w:tcPr>
                <w:tcW w:w="3419" w:type="dxa"/>
                <w:hideMark/>
              </w:tcPr>
              <w:p w14:paraId="22F8ECDA"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3億円以下</w:t>
                </w:r>
              </w:p>
            </w:tc>
            <w:tc>
              <w:tcPr>
                <w:tcW w:w="3254" w:type="dxa"/>
                <w:hideMark/>
              </w:tcPr>
              <w:p w14:paraId="42A33F63"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900人以下</w:t>
                </w:r>
              </w:p>
            </w:tc>
          </w:tr>
          <w:tr w:rsidR="00D1092B" w:rsidRPr="00D1092B" w14:paraId="297B2C8D" w14:textId="77777777" w:rsidTr="0097197B">
            <w:trPr>
              <w:trHeight w:val="376"/>
            </w:trPr>
            <w:tc>
              <w:tcPr>
                <w:tcW w:w="2547" w:type="dxa"/>
                <w:hideMark/>
              </w:tcPr>
              <w:p w14:paraId="6B22A0A4"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ソフトウェア業又は情報処理サービス業</w:t>
                </w:r>
              </w:p>
            </w:tc>
            <w:tc>
              <w:tcPr>
                <w:tcW w:w="3419" w:type="dxa"/>
                <w:hideMark/>
              </w:tcPr>
              <w:p w14:paraId="2A79A0C0"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3億円以下</w:t>
                </w:r>
              </w:p>
            </w:tc>
            <w:tc>
              <w:tcPr>
                <w:tcW w:w="3254" w:type="dxa"/>
                <w:hideMark/>
              </w:tcPr>
              <w:p w14:paraId="1718B241"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300人以下</w:t>
                </w:r>
              </w:p>
            </w:tc>
          </w:tr>
          <w:tr w:rsidR="00D1092B" w:rsidRPr="00D1092B" w14:paraId="24857232" w14:textId="77777777" w:rsidTr="0097197B">
            <w:trPr>
              <w:trHeight w:val="376"/>
            </w:trPr>
            <w:tc>
              <w:tcPr>
                <w:tcW w:w="2547" w:type="dxa"/>
                <w:noWrap/>
                <w:hideMark/>
              </w:tcPr>
              <w:p w14:paraId="7568D4E4"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旅館業</w:t>
                </w:r>
              </w:p>
            </w:tc>
            <w:tc>
              <w:tcPr>
                <w:tcW w:w="3419" w:type="dxa"/>
                <w:hideMark/>
              </w:tcPr>
              <w:p w14:paraId="51BC2D75"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5千万円以下</w:t>
                </w:r>
              </w:p>
            </w:tc>
            <w:tc>
              <w:tcPr>
                <w:tcW w:w="3254" w:type="dxa"/>
                <w:hideMark/>
              </w:tcPr>
              <w:p w14:paraId="3B28BA72" w14:textId="77777777" w:rsidR="00D1092B" w:rsidRPr="00D1092B" w:rsidRDefault="00D1092B" w:rsidP="00D1092B">
                <w:pPr>
                  <w:spacing w:line="0" w:lineRule="atLeast"/>
                  <w:jc w:val="left"/>
                  <w:rPr>
                    <w:rFonts w:ascii="Meiryo UI" w:eastAsia="Meiryo UI" w:hAnsi="Meiryo UI"/>
                    <w:sz w:val="24"/>
                    <w:szCs w:val="24"/>
                  </w:rPr>
                </w:pPr>
                <w:r w:rsidRPr="00D1092B">
                  <w:rPr>
                    <w:rFonts w:ascii="Meiryo UI" w:eastAsia="Meiryo UI" w:hAnsi="Meiryo UI" w:hint="eastAsia"/>
                    <w:sz w:val="24"/>
                    <w:szCs w:val="24"/>
                  </w:rPr>
                  <w:t>200人以下</w:t>
                </w:r>
              </w:p>
            </w:tc>
          </w:tr>
        </w:tbl>
        <w:p w14:paraId="2E7AA648" w14:textId="77777777" w:rsidR="00ED7BC4" w:rsidRDefault="0097197B" w:rsidP="00EA52CC">
          <w:pPr>
            <w:spacing w:line="0" w:lineRule="atLeast"/>
            <w:jc w:val="left"/>
            <w:rPr>
              <w:rFonts w:ascii="Meiryo UI" w:eastAsia="Meiryo UI" w:hAnsi="Meiryo UI"/>
              <w:sz w:val="24"/>
              <w:szCs w:val="24"/>
            </w:rPr>
          </w:pPr>
          <w:r>
            <w:rPr>
              <w:rFonts w:ascii="Meiryo UI" w:eastAsia="Meiryo UI" w:hAnsi="Meiryo UI" w:hint="eastAsia"/>
              <w:sz w:val="24"/>
              <w:szCs w:val="24"/>
            </w:rPr>
            <w:t>※ただし、次の（１）～（３）の</w:t>
          </w:r>
          <w:r w:rsidR="009D1DBF">
            <w:rPr>
              <w:rFonts w:ascii="Meiryo UI" w:eastAsia="Meiryo UI" w:hAnsi="Meiryo UI" w:hint="eastAsia"/>
              <w:sz w:val="24"/>
              <w:szCs w:val="24"/>
            </w:rPr>
            <w:t>いずれかに該当する者は、大企業とみなして補助対象者から除きます。（みなし大企業）</w:t>
          </w:r>
        </w:p>
        <w:p w14:paraId="3249E1E3" w14:textId="77777777" w:rsidR="008C65C1" w:rsidRPr="008C65C1" w:rsidRDefault="0097197B" w:rsidP="008806CC">
          <w:pPr>
            <w:spacing w:line="0" w:lineRule="atLeast"/>
            <w:ind w:firstLineChars="50" w:firstLine="120"/>
            <w:jc w:val="left"/>
            <w:rPr>
              <w:rFonts w:ascii="Meiryo UI" w:eastAsia="Meiryo UI" w:hAnsi="Meiryo UI"/>
              <w:sz w:val="24"/>
              <w:szCs w:val="24"/>
            </w:rPr>
          </w:pPr>
          <w:r>
            <w:rPr>
              <w:rFonts w:ascii="Meiryo UI" w:eastAsia="Meiryo UI" w:hAnsi="Meiryo UI" w:hint="eastAsia"/>
              <w:sz w:val="24"/>
              <w:szCs w:val="24"/>
            </w:rPr>
            <w:t>（１）</w:t>
          </w:r>
          <w:r w:rsidR="008C65C1" w:rsidRPr="008C65C1">
            <w:rPr>
              <w:rFonts w:ascii="Meiryo UI" w:eastAsia="Meiryo UI" w:hAnsi="Meiryo UI" w:hint="eastAsia"/>
              <w:sz w:val="24"/>
              <w:szCs w:val="24"/>
            </w:rPr>
            <w:t>発行株式の総数または出資価格の総額の２分の１以上が同一の大企業(</w:t>
          </w:r>
          <w:r w:rsidR="006A5F31">
            <w:rPr>
              <w:rFonts w:ascii="Meiryo UI" w:eastAsia="Meiryo UI" w:hAnsi="Meiryo UI" w:hint="eastAsia"/>
              <w:sz w:val="24"/>
              <w:szCs w:val="24"/>
            </w:rPr>
            <w:t>※</w:t>
          </w:r>
          <w:r w:rsidR="008C65C1" w:rsidRPr="008C65C1">
            <w:rPr>
              <w:rFonts w:ascii="Meiryo UI" w:eastAsia="Meiryo UI" w:hAnsi="Meiryo UI" w:hint="eastAsia"/>
              <w:sz w:val="24"/>
              <w:szCs w:val="24"/>
            </w:rPr>
            <w:t>)の所有に属している中小企業者</w:t>
          </w:r>
        </w:p>
        <w:p w14:paraId="576B911D" w14:textId="77777777" w:rsidR="008C65C1" w:rsidRPr="008C65C1" w:rsidRDefault="00DC73B4" w:rsidP="008C65C1">
          <w:pPr>
            <w:spacing w:line="0" w:lineRule="atLeast"/>
            <w:jc w:val="left"/>
            <w:rPr>
              <w:rFonts w:ascii="Meiryo UI" w:eastAsia="Meiryo UI" w:hAnsi="Meiryo UI"/>
              <w:sz w:val="24"/>
              <w:szCs w:val="24"/>
            </w:rPr>
          </w:pPr>
          <w:r>
            <w:rPr>
              <w:rFonts w:ascii="Meiryo UI" w:eastAsia="Meiryo UI" w:hAnsi="Meiryo UI" w:hint="eastAsia"/>
              <w:sz w:val="24"/>
              <w:szCs w:val="24"/>
            </w:rPr>
            <w:t xml:space="preserve">　（２）</w:t>
          </w:r>
          <w:r w:rsidR="008C65C1" w:rsidRPr="008C65C1">
            <w:rPr>
              <w:rFonts w:ascii="Meiryo UI" w:eastAsia="Meiryo UI" w:hAnsi="Meiryo UI" w:hint="eastAsia"/>
              <w:sz w:val="24"/>
              <w:szCs w:val="24"/>
            </w:rPr>
            <w:t>発行株式の総数または出資価格の総額の３分の２以上が大企業(</w:t>
          </w:r>
          <w:r w:rsidR="006A5F31">
            <w:rPr>
              <w:rFonts w:ascii="Meiryo UI" w:eastAsia="Meiryo UI" w:hAnsi="Meiryo UI" w:hint="eastAsia"/>
              <w:sz w:val="24"/>
              <w:szCs w:val="24"/>
            </w:rPr>
            <w:t>※</w:t>
          </w:r>
          <w:r w:rsidR="008C65C1" w:rsidRPr="008C65C1">
            <w:rPr>
              <w:rFonts w:ascii="Meiryo UI" w:eastAsia="Meiryo UI" w:hAnsi="Meiryo UI" w:hint="eastAsia"/>
              <w:sz w:val="24"/>
              <w:szCs w:val="24"/>
            </w:rPr>
            <w:t>)の所有に属している中小企業者</w:t>
          </w:r>
        </w:p>
        <w:p w14:paraId="54AAE298" w14:textId="77777777" w:rsidR="006A5F31" w:rsidRDefault="00DC73B4" w:rsidP="00A24918">
          <w:pPr>
            <w:spacing w:line="0" w:lineRule="atLeast"/>
            <w:jc w:val="left"/>
            <w:rPr>
              <w:rFonts w:ascii="Meiryo UI" w:eastAsia="Meiryo UI" w:hAnsi="Meiryo UI"/>
              <w:sz w:val="24"/>
              <w:szCs w:val="24"/>
            </w:rPr>
          </w:pPr>
          <w:r>
            <w:rPr>
              <w:rFonts w:ascii="Meiryo UI" w:eastAsia="Meiryo UI" w:hAnsi="Meiryo UI" w:hint="eastAsia"/>
              <w:sz w:val="24"/>
              <w:szCs w:val="24"/>
            </w:rPr>
            <w:t xml:space="preserve">　（３）</w:t>
          </w:r>
          <w:r w:rsidR="008C65C1" w:rsidRPr="008C65C1">
            <w:rPr>
              <w:rFonts w:ascii="Meiryo UI" w:eastAsia="Meiryo UI" w:hAnsi="Meiryo UI" w:hint="eastAsia"/>
              <w:sz w:val="24"/>
              <w:szCs w:val="24"/>
            </w:rPr>
            <w:t>役員の総数の2分の１以上を大企業の役員または職員が兼ねている中小企業者</w:t>
          </w:r>
        </w:p>
        <w:p w14:paraId="3AC3D1FD" w14:textId="77777777" w:rsidR="00316311" w:rsidRPr="009D1DBF" w:rsidRDefault="006A5F31" w:rsidP="006A5F31">
          <w:pPr>
            <w:spacing w:line="0" w:lineRule="atLeast"/>
            <w:ind w:firstLineChars="100" w:firstLine="240"/>
            <w:jc w:val="left"/>
            <w:rPr>
              <w:rFonts w:ascii="Meiryo UI" w:eastAsia="Meiryo UI" w:hAnsi="Meiryo UI"/>
              <w:sz w:val="24"/>
              <w:szCs w:val="24"/>
            </w:rPr>
          </w:pPr>
          <w:r>
            <w:rPr>
              <w:rFonts w:ascii="Meiryo UI" w:eastAsia="Meiryo UI" w:hAnsi="Meiryo UI" w:hint="eastAsia"/>
              <w:sz w:val="24"/>
              <w:szCs w:val="24"/>
            </w:rPr>
            <w:t>※大企業…中小企業基本法に規定する中小企業者以外の者</w:t>
          </w:r>
          <w:r w:rsidR="008C65C1">
            <w:rPr>
              <w:rFonts w:ascii="Meiryo UI" w:eastAsia="Meiryo UI" w:hAnsi="Meiryo UI" w:hint="eastAsia"/>
              <w:color w:val="4F6228" w:themeColor="accent3" w:themeShade="80"/>
              <w:sz w:val="24"/>
              <w:szCs w:val="24"/>
            </w:rPr>
            <w:t xml:space="preserve">　</w:t>
          </w:r>
        </w:p>
        <w:p w14:paraId="055B988D" w14:textId="77777777" w:rsidR="00316311" w:rsidRPr="008806CC" w:rsidRDefault="00316311" w:rsidP="00A24918">
          <w:pPr>
            <w:spacing w:line="0" w:lineRule="atLeast"/>
            <w:jc w:val="left"/>
            <w:rPr>
              <w:rFonts w:ascii="Meiryo UI" w:eastAsia="Meiryo UI" w:hAnsi="Meiryo UI"/>
              <w:color w:val="4F6228" w:themeColor="accent3" w:themeShade="80"/>
              <w:sz w:val="24"/>
              <w:szCs w:val="24"/>
            </w:rPr>
          </w:pPr>
        </w:p>
        <w:p w14:paraId="25F81132" w14:textId="77777777" w:rsidR="00BE48A2" w:rsidRPr="00BE48A2" w:rsidRDefault="00BE48A2" w:rsidP="00A24918">
          <w:pPr>
            <w:spacing w:line="0" w:lineRule="atLeast"/>
            <w:jc w:val="left"/>
            <w:rPr>
              <w:rFonts w:ascii="Meiryo UI" w:eastAsia="Meiryo UI" w:hAnsi="Meiryo UI"/>
              <w:b/>
              <w:sz w:val="28"/>
              <w:szCs w:val="28"/>
            </w:rPr>
          </w:pPr>
          <w:r w:rsidRPr="00316311">
            <w:rPr>
              <w:rFonts w:ascii="Meiryo UI" w:eastAsia="Meiryo UI" w:hAnsi="Meiryo UI" w:hint="eastAsia"/>
              <w:b/>
              <w:sz w:val="28"/>
              <w:szCs w:val="28"/>
            </w:rPr>
            <w:t xml:space="preserve">《　</w:t>
          </w:r>
          <w:r>
            <w:rPr>
              <w:rFonts w:ascii="Meiryo UI" w:eastAsia="Meiryo UI" w:hAnsi="Meiryo UI" w:hint="eastAsia"/>
              <w:b/>
              <w:sz w:val="28"/>
              <w:szCs w:val="28"/>
            </w:rPr>
            <w:t>4</w:t>
          </w:r>
          <w:r w:rsidRPr="00316311">
            <w:rPr>
              <w:rFonts w:ascii="Meiryo UI" w:eastAsia="Meiryo UI" w:hAnsi="Meiryo UI" w:hint="eastAsia"/>
              <w:b/>
              <w:sz w:val="28"/>
              <w:szCs w:val="28"/>
            </w:rPr>
            <w:t>.</w:t>
          </w:r>
          <w:r w:rsidRPr="008C65C1">
            <w:rPr>
              <w:rFonts w:hint="eastAsia"/>
            </w:rPr>
            <w:t xml:space="preserve"> </w:t>
          </w:r>
          <w:r>
            <w:rPr>
              <w:rFonts w:ascii="Meiryo UI" w:eastAsia="Meiryo UI" w:hAnsi="Meiryo UI" w:hint="eastAsia"/>
              <w:b/>
              <w:sz w:val="28"/>
              <w:szCs w:val="28"/>
            </w:rPr>
            <w:t>補助対象事業の要件</w:t>
          </w:r>
          <w:r w:rsidRPr="00316311">
            <w:rPr>
              <w:rFonts w:ascii="Meiryo UI" w:eastAsia="Meiryo UI" w:hAnsi="Meiryo UI" w:hint="eastAsia"/>
              <w:b/>
              <w:sz w:val="28"/>
              <w:szCs w:val="28"/>
            </w:rPr>
            <w:t xml:space="preserve">　》</w:t>
          </w:r>
        </w:p>
        <w:tbl>
          <w:tblPr>
            <w:tblStyle w:val="af"/>
            <w:tblW w:w="9683"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90"/>
            <w:gridCol w:w="1845"/>
            <w:gridCol w:w="291"/>
            <w:gridCol w:w="7257"/>
          </w:tblGrid>
          <w:tr w:rsidR="00B4523E" w:rsidRPr="00A24918" w14:paraId="39F4D92E" w14:textId="77777777" w:rsidTr="00F90022">
            <w:trPr>
              <w:trHeight w:val="80"/>
              <w:jc w:val="center"/>
            </w:trPr>
            <w:tc>
              <w:tcPr>
                <w:tcW w:w="290" w:type="dxa"/>
                <w:shd w:val="clear" w:color="auto" w:fill="auto"/>
                <w:vAlign w:val="center"/>
              </w:tcPr>
              <w:p w14:paraId="38B878F1" w14:textId="77777777" w:rsidR="00B4523E" w:rsidRPr="00A24918" w:rsidRDefault="004D5AE5" w:rsidP="00A24918">
                <w:pPr>
                  <w:spacing w:line="0" w:lineRule="atLeast"/>
                  <w:rPr>
                    <w:rFonts w:ascii="Meiryo UI" w:eastAsia="Meiryo UI" w:hAnsi="Meiryo UI" w:cs="Meiryo UI"/>
                  </w:rPr>
                </w:pPr>
                <w:r w:rsidRPr="00A24918">
                  <w:rPr>
                    <w:rFonts w:ascii="Meiryo UI" w:eastAsia="Meiryo UI" w:hAnsi="Meiryo UI" w:cs="Meiryo UI" w:hint="eastAsia"/>
                  </w:rPr>
                  <w:t>・</w:t>
                </w:r>
              </w:p>
            </w:tc>
            <w:tc>
              <w:tcPr>
                <w:tcW w:w="1845" w:type="dxa"/>
                <w:shd w:val="clear" w:color="auto" w:fill="auto"/>
                <w:vAlign w:val="center"/>
              </w:tcPr>
              <w:p w14:paraId="18047DDC" w14:textId="77777777" w:rsidR="00B4523E" w:rsidRPr="006E69AA" w:rsidRDefault="004D5AE5" w:rsidP="00A24918">
                <w:pPr>
                  <w:spacing w:line="0" w:lineRule="atLeast"/>
                  <w:jc w:val="distribute"/>
                  <w:rPr>
                    <w:rFonts w:ascii="Meiryo UI" w:eastAsia="Meiryo UI" w:hAnsi="Meiryo UI" w:cs="Meiryo UI"/>
                    <w:color w:val="4F6228" w:themeColor="accent3" w:themeShade="80"/>
                    <w:sz w:val="24"/>
                    <w:szCs w:val="24"/>
                  </w:rPr>
                </w:pPr>
                <w:r w:rsidRPr="006E69AA">
                  <w:rPr>
                    <w:rFonts w:ascii="Meiryo UI" w:eastAsia="Meiryo UI" w:hAnsi="Meiryo UI" w:cs="Meiryo UI" w:hint="eastAsia"/>
                    <w:kern w:val="0"/>
                    <w:sz w:val="24"/>
                    <w:szCs w:val="24"/>
                  </w:rPr>
                  <w:t>補助対象者</w:t>
                </w:r>
              </w:p>
            </w:tc>
            <w:tc>
              <w:tcPr>
                <w:tcW w:w="291" w:type="dxa"/>
                <w:shd w:val="clear" w:color="auto" w:fill="auto"/>
                <w:vAlign w:val="center"/>
              </w:tcPr>
              <w:p w14:paraId="7F5D1F42" w14:textId="77777777" w:rsidR="00B4523E" w:rsidRPr="006E69AA" w:rsidRDefault="00B4523E" w:rsidP="00A24918">
                <w:pPr>
                  <w:spacing w:line="0" w:lineRule="atLeast"/>
                  <w:rPr>
                    <w:rFonts w:ascii="Meiryo UI" w:eastAsia="Meiryo UI" w:hAnsi="Meiryo UI" w:cs="Meiryo UI"/>
                    <w:color w:val="4F6228" w:themeColor="accent3" w:themeShade="80"/>
                    <w:sz w:val="24"/>
                    <w:szCs w:val="24"/>
                  </w:rPr>
                </w:pPr>
              </w:p>
            </w:tc>
            <w:tc>
              <w:tcPr>
                <w:tcW w:w="7257" w:type="dxa"/>
                <w:shd w:val="clear" w:color="auto" w:fill="auto"/>
                <w:vAlign w:val="center"/>
              </w:tcPr>
              <w:p w14:paraId="32852BFA" w14:textId="77777777" w:rsidR="00B4523E" w:rsidRPr="006E69AA" w:rsidRDefault="004D5AE5" w:rsidP="00A24918">
                <w:pPr>
                  <w:spacing w:line="0" w:lineRule="atLeast"/>
                  <w:rPr>
                    <w:rFonts w:ascii="Meiryo UI" w:eastAsia="Meiryo UI" w:hAnsi="Meiryo UI" w:cs="Meiryo UI"/>
                    <w:color w:val="4F6228" w:themeColor="accent3" w:themeShade="80"/>
                    <w:sz w:val="24"/>
                    <w:szCs w:val="24"/>
                  </w:rPr>
                </w:pPr>
                <w:r w:rsidRPr="006E69AA">
                  <w:rPr>
                    <w:rFonts w:ascii="Meiryo UI" w:eastAsia="Meiryo UI" w:hAnsi="Meiryo UI" w:cs="Meiryo UI" w:hint="eastAsia"/>
                    <w:sz w:val="24"/>
                    <w:szCs w:val="24"/>
                  </w:rPr>
                  <w:t>市内で１年以上引き続き事業を営む市税の滞納のない中小企業者</w:t>
                </w:r>
              </w:p>
            </w:tc>
          </w:tr>
          <w:tr w:rsidR="00B4523E" w:rsidRPr="00A24918" w14:paraId="5CDEC4B7" w14:textId="77777777" w:rsidTr="00F90022">
            <w:trPr>
              <w:trHeight w:val="87"/>
              <w:jc w:val="center"/>
            </w:trPr>
            <w:tc>
              <w:tcPr>
                <w:tcW w:w="290" w:type="dxa"/>
                <w:shd w:val="clear" w:color="auto" w:fill="auto"/>
              </w:tcPr>
              <w:p w14:paraId="013C9EDE" w14:textId="77777777" w:rsidR="00B4523E" w:rsidRPr="00A24918" w:rsidRDefault="004D5AE5" w:rsidP="00A24918">
                <w:pPr>
                  <w:spacing w:line="0" w:lineRule="atLeast"/>
                  <w:rPr>
                    <w:rFonts w:ascii="Meiryo UI" w:eastAsia="Meiryo UI" w:hAnsi="Meiryo UI" w:cs="Meiryo UI"/>
                  </w:rPr>
                </w:pPr>
                <w:r w:rsidRPr="00A24918">
                  <w:rPr>
                    <w:rFonts w:ascii="Meiryo UI" w:eastAsia="Meiryo UI" w:hAnsi="Meiryo UI" w:cs="Meiryo UI" w:hint="eastAsia"/>
                  </w:rPr>
                  <w:t>・</w:t>
                </w:r>
              </w:p>
            </w:tc>
            <w:tc>
              <w:tcPr>
                <w:tcW w:w="1845" w:type="dxa"/>
                <w:shd w:val="clear" w:color="auto" w:fill="auto"/>
              </w:tcPr>
              <w:p w14:paraId="0DA7665F" w14:textId="77777777" w:rsidR="00B4523E" w:rsidRPr="006E69AA" w:rsidRDefault="004D5AE5" w:rsidP="00A24918">
                <w:pPr>
                  <w:spacing w:line="0" w:lineRule="atLeast"/>
                  <w:jc w:val="distribute"/>
                  <w:rPr>
                    <w:rFonts w:ascii="Meiryo UI" w:eastAsia="Meiryo UI" w:hAnsi="Meiryo UI" w:cs="Meiryo UI"/>
                    <w:color w:val="4F6228" w:themeColor="accent3" w:themeShade="80"/>
                    <w:sz w:val="24"/>
                    <w:szCs w:val="24"/>
                  </w:rPr>
                </w:pPr>
                <w:r w:rsidRPr="006E69AA">
                  <w:rPr>
                    <w:rFonts w:ascii="Meiryo UI" w:eastAsia="Meiryo UI" w:hAnsi="Meiryo UI" w:cs="Meiryo UI" w:hint="eastAsia"/>
                    <w:sz w:val="24"/>
                    <w:szCs w:val="24"/>
                  </w:rPr>
                  <w:t>補助対象事業</w:t>
                </w:r>
              </w:p>
            </w:tc>
            <w:tc>
              <w:tcPr>
                <w:tcW w:w="291" w:type="dxa"/>
                <w:shd w:val="clear" w:color="auto" w:fill="auto"/>
              </w:tcPr>
              <w:p w14:paraId="6A0EF512" w14:textId="77777777" w:rsidR="00B4523E" w:rsidRPr="006E69AA" w:rsidRDefault="00B4523E" w:rsidP="00A24918">
                <w:pPr>
                  <w:spacing w:line="0" w:lineRule="atLeast"/>
                  <w:rPr>
                    <w:rFonts w:ascii="Meiryo UI" w:eastAsia="Meiryo UI" w:hAnsi="Meiryo UI" w:cs="Meiryo UI"/>
                    <w:color w:val="4F6228" w:themeColor="accent3" w:themeShade="80"/>
                    <w:sz w:val="24"/>
                    <w:szCs w:val="24"/>
                  </w:rPr>
                </w:pPr>
              </w:p>
            </w:tc>
            <w:tc>
              <w:tcPr>
                <w:tcW w:w="7257" w:type="dxa"/>
                <w:shd w:val="clear" w:color="auto" w:fill="auto"/>
              </w:tcPr>
              <w:p w14:paraId="5ADC9F79" w14:textId="77777777" w:rsidR="004C5CA0" w:rsidRPr="004C5CA0" w:rsidRDefault="001E0DAE" w:rsidP="00A24918">
                <w:pPr>
                  <w:spacing w:line="0" w:lineRule="atLeast"/>
                  <w:rPr>
                    <w:rFonts w:ascii="Meiryo UI" w:eastAsia="Meiryo UI" w:hAnsi="Meiryo UI" w:cs="Meiryo UI"/>
                    <w:sz w:val="24"/>
                    <w:szCs w:val="24"/>
                  </w:rPr>
                </w:pPr>
                <w:r w:rsidRPr="001E0DAE">
                  <w:rPr>
                    <w:rFonts w:ascii="Meiryo UI" w:eastAsia="Meiryo UI" w:hAnsi="Meiryo UI" w:cs="Meiryo UI" w:hint="eastAsia"/>
                    <w:sz w:val="24"/>
                    <w:szCs w:val="24"/>
                  </w:rPr>
                  <w:t>付加価値の高い新商品又は新技術を開発し、新規市場への参入又はシェア拡大に取り組む事業</w:t>
                </w:r>
              </w:p>
            </w:tc>
          </w:tr>
          <w:tr w:rsidR="00B4523E" w:rsidRPr="00A24918" w14:paraId="63FCCD5F" w14:textId="77777777" w:rsidTr="00F90022">
            <w:trPr>
              <w:trHeight w:val="1166"/>
              <w:jc w:val="center"/>
            </w:trPr>
            <w:tc>
              <w:tcPr>
                <w:tcW w:w="290" w:type="dxa"/>
                <w:shd w:val="clear" w:color="auto" w:fill="auto"/>
              </w:tcPr>
              <w:p w14:paraId="692D7F90" w14:textId="77777777" w:rsidR="00B4523E" w:rsidRPr="00A24918" w:rsidRDefault="004D5AE5" w:rsidP="00A24918">
                <w:pPr>
                  <w:spacing w:line="0" w:lineRule="atLeast"/>
                  <w:rPr>
                    <w:rFonts w:ascii="Meiryo UI" w:eastAsia="Meiryo UI" w:hAnsi="Meiryo UI" w:cs="Meiryo UI"/>
                  </w:rPr>
                </w:pPr>
                <w:r w:rsidRPr="00A24918">
                  <w:rPr>
                    <w:rFonts w:ascii="Meiryo UI" w:eastAsia="Meiryo UI" w:hAnsi="Meiryo UI" w:cs="Meiryo UI" w:hint="eastAsia"/>
                  </w:rPr>
                  <w:t>・</w:t>
                </w:r>
              </w:p>
            </w:tc>
            <w:tc>
              <w:tcPr>
                <w:tcW w:w="1845" w:type="dxa"/>
                <w:shd w:val="clear" w:color="auto" w:fill="auto"/>
              </w:tcPr>
              <w:p w14:paraId="1183A469" w14:textId="77777777" w:rsidR="00B4523E" w:rsidRPr="006E69AA" w:rsidRDefault="004D5AE5" w:rsidP="00A24918">
                <w:pPr>
                  <w:spacing w:line="0" w:lineRule="atLeast"/>
                  <w:jc w:val="distribute"/>
                  <w:rPr>
                    <w:rFonts w:ascii="Meiryo UI" w:eastAsia="Meiryo UI" w:hAnsi="Meiryo UI" w:cs="Meiryo UI"/>
                    <w:color w:val="4F6228" w:themeColor="accent3" w:themeShade="80"/>
                    <w:sz w:val="24"/>
                    <w:szCs w:val="24"/>
                  </w:rPr>
                </w:pPr>
                <w:r w:rsidRPr="006E69AA">
                  <w:rPr>
                    <w:rFonts w:ascii="Meiryo UI" w:eastAsia="Meiryo UI" w:hAnsi="Meiryo UI" w:cs="Meiryo UI" w:hint="eastAsia"/>
                    <w:sz w:val="24"/>
                    <w:szCs w:val="24"/>
                  </w:rPr>
                  <w:t>補助対象経費</w:t>
                </w:r>
              </w:p>
            </w:tc>
            <w:tc>
              <w:tcPr>
                <w:tcW w:w="291" w:type="dxa"/>
                <w:shd w:val="clear" w:color="auto" w:fill="auto"/>
              </w:tcPr>
              <w:p w14:paraId="0247159B" w14:textId="77777777" w:rsidR="00B4523E" w:rsidRPr="006E69AA" w:rsidRDefault="00B4523E" w:rsidP="00A24918">
                <w:pPr>
                  <w:spacing w:line="0" w:lineRule="atLeast"/>
                  <w:rPr>
                    <w:rFonts w:ascii="Meiryo UI" w:eastAsia="Meiryo UI" w:hAnsi="Meiryo UI" w:cs="Meiryo UI"/>
                    <w:color w:val="4F6228" w:themeColor="accent3" w:themeShade="80"/>
                    <w:sz w:val="24"/>
                    <w:szCs w:val="24"/>
                  </w:rPr>
                </w:pPr>
              </w:p>
            </w:tc>
            <w:tc>
              <w:tcPr>
                <w:tcW w:w="7257" w:type="dxa"/>
                <w:shd w:val="clear" w:color="auto" w:fill="auto"/>
              </w:tcPr>
              <w:p w14:paraId="7C149D64" w14:textId="77777777" w:rsidR="006E69AA" w:rsidRDefault="004D5AE5" w:rsidP="006E69AA">
                <w:pPr>
                  <w:spacing w:line="0" w:lineRule="atLeast"/>
                  <w:rPr>
                    <w:rFonts w:ascii="Meiryo UI" w:eastAsia="Meiryo UI" w:hAnsi="Meiryo UI" w:cs="Meiryo UI"/>
                    <w:sz w:val="24"/>
                    <w:szCs w:val="24"/>
                  </w:rPr>
                </w:pPr>
                <w:r w:rsidRPr="006E69AA">
                  <w:rPr>
                    <w:rFonts w:ascii="Meiryo UI" w:eastAsia="Meiryo UI" w:hAnsi="Meiryo UI" w:cs="Meiryo UI" w:hint="eastAsia"/>
                    <w:sz w:val="24"/>
                    <w:szCs w:val="24"/>
                  </w:rPr>
                  <w:t>謝金・費用弁償・設備導入費・</w:t>
                </w:r>
                <w:r w:rsidR="001E0DAE">
                  <w:rPr>
                    <w:rFonts w:ascii="Meiryo UI" w:eastAsia="Meiryo UI" w:hAnsi="Meiryo UI" w:cs="Meiryo UI" w:hint="eastAsia"/>
                    <w:sz w:val="24"/>
                    <w:szCs w:val="24"/>
                  </w:rPr>
                  <w:t>設備借上料・原材料費・外注加工費・委託費・調査費・人件費・旅費</w:t>
                </w:r>
                <w:r w:rsidR="002E5DB3">
                  <w:rPr>
                    <w:rFonts w:ascii="Meiryo UI" w:eastAsia="Meiryo UI" w:hAnsi="Meiryo UI" w:cs="Meiryo UI" w:hint="eastAsia"/>
                    <w:sz w:val="24"/>
                    <w:szCs w:val="24"/>
                  </w:rPr>
                  <w:t>・</w:t>
                </w:r>
                <w:r w:rsidRPr="006E69AA">
                  <w:rPr>
                    <w:rFonts w:ascii="Meiryo UI" w:eastAsia="Meiryo UI" w:hAnsi="Meiryo UI" w:cs="Meiryo UI" w:hint="eastAsia"/>
                    <w:sz w:val="24"/>
                    <w:szCs w:val="24"/>
                  </w:rPr>
                  <w:t>その他経費</w:t>
                </w:r>
              </w:p>
              <w:p w14:paraId="3DE70D7A" w14:textId="77777777" w:rsidR="00B4523E" w:rsidRPr="00E813AB" w:rsidRDefault="00E813AB" w:rsidP="00A24918">
                <w:pPr>
                  <w:spacing w:line="0" w:lineRule="atLeast"/>
                  <w:rPr>
                    <w:rFonts w:ascii="Meiryo UI" w:eastAsia="Meiryo UI" w:hAnsi="Meiryo UI" w:cs="Meiryo UI"/>
                    <w:b/>
                    <w:color w:val="FF0000"/>
                    <w:sz w:val="21"/>
                    <w:szCs w:val="21"/>
                    <w:u w:val="single"/>
                  </w:rPr>
                </w:pPr>
                <w:r w:rsidRPr="00E813AB">
                  <w:rPr>
                    <w:rFonts w:ascii="Meiryo UI" w:eastAsia="Meiryo UI" w:hAnsi="Meiryo UI" w:cs="Meiryo UI" w:hint="eastAsia"/>
                    <w:b/>
                    <w:color w:val="FF0000"/>
                    <w:sz w:val="21"/>
                    <w:szCs w:val="21"/>
                    <w:u w:val="single"/>
                  </w:rPr>
                  <w:t>※</w:t>
                </w:r>
                <w:r w:rsidR="003E5703" w:rsidRPr="00E813AB">
                  <w:rPr>
                    <w:rFonts w:ascii="Meiryo UI" w:eastAsia="Meiryo UI" w:hAnsi="Meiryo UI" w:cs="Meiryo UI" w:hint="eastAsia"/>
                    <w:b/>
                    <w:color w:val="FF0000"/>
                    <w:sz w:val="21"/>
                    <w:szCs w:val="21"/>
                    <w:u w:val="single"/>
                  </w:rPr>
                  <w:t>詳細は</w:t>
                </w:r>
                <w:r w:rsidR="00B4720B">
                  <w:rPr>
                    <w:rFonts w:ascii="Meiryo UI" w:eastAsia="Meiryo UI" w:hAnsi="Meiryo UI" w:cs="Meiryo UI" w:hint="eastAsia"/>
                    <w:b/>
                    <w:color w:val="FF0000"/>
                    <w:sz w:val="21"/>
                    <w:szCs w:val="21"/>
                    <w:u w:val="single"/>
                  </w:rPr>
                  <w:t>4</w:t>
                </w:r>
                <w:r w:rsidR="00674ADA">
                  <w:rPr>
                    <w:rFonts w:ascii="Meiryo UI" w:eastAsia="Meiryo UI" w:hAnsi="Meiryo UI" w:cs="Meiryo UI" w:hint="eastAsia"/>
                    <w:b/>
                    <w:color w:val="FF0000"/>
                    <w:sz w:val="21"/>
                    <w:szCs w:val="21"/>
                    <w:u w:val="single"/>
                  </w:rPr>
                  <w:t>・</w:t>
                </w:r>
                <w:r w:rsidR="00B4720B">
                  <w:rPr>
                    <w:rFonts w:ascii="Meiryo UI" w:eastAsia="Meiryo UI" w:hAnsi="Meiryo UI" w:cs="Meiryo UI" w:hint="eastAsia"/>
                    <w:b/>
                    <w:color w:val="FF0000"/>
                    <w:sz w:val="21"/>
                    <w:szCs w:val="21"/>
                    <w:u w:val="single"/>
                  </w:rPr>
                  <w:t>5</w:t>
                </w:r>
                <w:r w:rsidR="006E69AA" w:rsidRPr="00E813AB">
                  <w:rPr>
                    <w:rFonts w:ascii="Meiryo UI" w:eastAsia="Meiryo UI" w:hAnsi="Meiryo UI" w:cs="Meiryo UI" w:hint="eastAsia"/>
                    <w:b/>
                    <w:color w:val="FF0000"/>
                    <w:sz w:val="21"/>
                    <w:szCs w:val="21"/>
                    <w:u w:val="single"/>
                  </w:rPr>
                  <w:t>ページの 『補助対象経費一覧』 をご覧ください。</w:t>
                </w:r>
              </w:p>
            </w:tc>
          </w:tr>
          <w:tr w:rsidR="00B4523E" w:rsidRPr="00A24918" w14:paraId="63094911" w14:textId="77777777" w:rsidTr="00F90022">
            <w:trPr>
              <w:trHeight w:val="80"/>
              <w:jc w:val="center"/>
            </w:trPr>
            <w:tc>
              <w:tcPr>
                <w:tcW w:w="290" w:type="dxa"/>
                <w:shd w:val="clear" w:color="auto" w:fill="auto"/>
                <w:vAlign w:val="center"/>
              </w:tcPr>
              <w:p w14:paraId="745F9D5C" w14:textId="77777777" w:rsidR="00B4523E" w:rsidRPr="00A24918" w:rsidRDefault="004D5AE5" w:rsidP="00A24918">
                <w:pPr>
                  <w:spacing w:line="0" w:lineRule="atLeast"/>
                  <w:jc w:val="right"/>
                  <w:rPr>
                    <w:rFonts w:ascii="Meiryo UI" w:eastAsia="Meiryo UI" w:hAnsi="Meiryo UI" w:cs="Meiryo UI"/>
                  </w:rPr>
                </w:pPr>
                <w:r w:rsidRPr="00A24918">
                  <w:rPr>
                    <w:rFonts w:ascii="Meiryo UI" w:eastAsia="Meiryo UI" w:hAnsi="Meiryo UI" w:cs="Meiryo UI" w:hint="eastAsia"/>
                  </w:rPr>
                  <w:t>・</w:t>
                </w:r>
              </w:p>
            </w:tc>
            <w:tc>
              <w:tcPr>
                <w:tcW w:w="1845" w:type="dxa"/>
                <w:shd w:val="clear" w:color="auto" w:fill="auto"/>
                <w:vAlign w:val="center"/>
              </w:tcPr>
              <w:p w14:paraId="1324C930" w14:textId="77777777" w:rsidR="00B4523E" w:rsidRPr="006E69AA" w:rsidRDefault="004D5AE5" w:rsidP="00A24918">
                <w:pPr>
                  <w:spacing w:line="0" w:lineRule="atLeast"/>
                  <w:jc w:val="distribute"/>
                  <w:rPr>
                    <w:rFonts w:ascii="Meiryo UI" w:eastAsia="Meiryo UI" w:hAnsi="Meiryo UI" w:cs="Meiryo UI"/>
                    <w:color w:val="4F6228" w:themeColor="accent3" w:themeShade="80"/>
                    <w:sz w:val="24"/>
                    <w:szCs w:val="24"/>
                  </w:rPr>
                </w:pPr>
                <w:r w:rsidRPr="006E69AA">
                  <w:rPr>
                    <w:rFonts w:ascii="Meiryo UI" w:eastAsia="Meiryo UI" w:hAnsi="Meiryo UI" w:cs="Meiryo UI" w:hint="eastAsia"/>
                    <w:kern w:val="0"/>
                    <w:sz w:val="24"/>
                    <w:szCs w:val="24"/>
                  </w:rPr>
                  <w:t>補助内容</w:t>
                </w:r>
              </w:p>
            </w:tc>
            <w:tc>
              <w:tcPr>
                <w:tcW w:w="291" w:type="dxa"/>
                <w:shd w:val="clear" w:color="auto" w:fill="auto"/>
                <w:vAlign w:val="center"/>
              </w:tcPr>
              <w:p w14:paraId="0546E62C" w14:textId="77777777" w:rsidR="00B4523E" w:rsidRPr="006E69AA" w:rsidRDefault="00B4523E" w:rsidP="00A24918">
                <w:pPr>
                  <w:spacing w:line="0" w:lineRule="atLeast"/>
                  <w:jc w:val="center"/>
                  <w:rPr>
                    <w:rFonts w:ascii="Meiryo UI" w:eastAsia="Meiryo UI" w:hAnsi="Meiryo UI" w:cs="Meiryo UI"/>
                    <w:color w:val="4F6228" w:themeColor="accent3" w:themeShade="80"/>
                    <w:sz w:val="24"/>
                    <w:szCs w:val="24"/>
                  </w:rPr>
                </w:pPr>
              </w:p>
            </w:tc>
            <w:tc>
              <w:tcPr>
                <w:tcW w:w="7257" w:type="dxa"/>
                <w:shd w:val="clear" w:color="auto" w:fill="auto"/>
                <w:vAlign w:val="center"/>
              </w:tcPr>
              <w:p w14:paraId="0BF8CE26" w14:textId="77777777" w:rsidR="00B4523E" w:rsidRPr="006E69AA" w:rsidRDefault="00852AB7" w:rsidP="00A24918">
                <w:pPr>
                  <w:spacing w:line="0" w:lineRule="atLeast"/>
                  <w:jc w:val="left"/>
                  <w:rPr>
                    <w:rFonts w:ascii="Meiryo UI" w:eastAsia="Meiryo UI" w:hAnsi="Meiryo UI" w:cs="Meiryo UI"/>
                    <w:sz w:val="24"/>
                    <w:szCs w:val="24"/>
                  </w:rPr>
                </w:pPr>
                <w:r>
                  <w:rPr>
                    <w:rFonts w:ascii="Meiryo UI" w:eastAsia="Meiryo UI" w:hAnsi="Meiryo UI" w:cs="Meiryo UI" w:hint="eastAsia"/>
                    <w:sz w:val="24"/>
                    <w:szCs w:val="24"/>
                  </w:rPr>
                  <w:t>補助対象経費の</w:t>
                </w:r>
                <w:r w:rsidR="001E0DAE">
                  <w:rPr>
                    <w:rFonts w:ascii="Meiryo UI" w:eastAsia="Meiryo UI" w:hAnsi="Meiryo UI" w:cs="Meiryo UI" w:hint="eastAsia"/>
                    <w:sz w:val="24"/>
                    <w:szCs w:val="24"/>
                  </w:rPr>
                  <w:t>2</w:t>
                </w:r>
                <w:r>
                  <w:rPr>
                    <w:rFonts w:ascii="Meiryo UI" w:eastAsia="Meiryo UI" w:hAnsi="Meiryo UI" w:cs="Meiryo UI" w:hint="eastAsia"/>
                    <w:sz w:val="24"/>
                    <w:szCs w:val="24"/>
                  </w:rPr>
                  <w:t>分の</w:t>
                </w:r>
                <w:r w:rsidR="001E0DAE">
                  <w:rPr>
                    <w:rFonts w:ascii="Meiryo UI" w:eastAsia="Meiryo UI" w:hAnsi="Meiryo UI" w:cs="Meiryo UI" w:hint="eastAsia"/>
                    <w:sz w:val="24"/>
                    <w:szCs w:val="24"/>
                  </w:rPr>
                  <w:t>1</w:t>
                </w:r>
                <w:r w:rsidR="00656CCB">
                  <w:rPr>
                    <w:rFonts w:ascii="Meiryo UI" w:eastAsia="Meiryo UI" w:hAnsi="Meiryo UI" w:cs="Meiryo UI" w:hint="eastAsia"/>
                    <w:sz w:val="24"/>
                    <w:szCs w:val="24"/>
                  </w:rPr>
                  <w:t>以内の額（上限：250</w:t>
                </w:r>
                <w:r w:rsidR="004D5AE5" w:rsidRPr="006E69AA">
                  <w:rPr>
                    <w:rFonts w:ascii="Meiryo UI" w:eastAsia="Meiryo UI" w:hAnsi="Meiryo UI" w:cs="Meiryo UI" w:hint="eastAsia"/>
                    <w:sz w:val="24"/>
                    <w:szCs w:val="24"/>
                  </w:rPr>
                  <w:t>万円）</w:t>
                </w:r>
              </w:p>
            </w:tc>
          </w:tr>
          <w:tr w:rsidR="00B4523E" w:rsidRPr="00A24918" w14:paraId="7E82BEE5" w14:textId="77777777" w:rsidTr="00F90022">
            <w:trPr>
              <w:trHeight w:val="80"/>
              <w:jc w:val="center"/>
            </w:trPr>
            <w:tc>
              <w:tcPr>
                <w:tcW w:w="290" w:type="dxa"/>
                <w:shd w:val="clear" w:color="auto" w:fill="auto"/>
              </w:tcPr>
              <w:p w14:paraId="7644F307" w14:textId="77777777" w:rsidR="00B4523E" w:rsidRPr="00A24918" w:rsidRDefault="004D5AE5" w:rsidP="00A24918">
                <w:pPr>
                  <w:spacing w:line="0" w:lineRule="atLeast"/>
                  <w:rPr>
                    <w:rFonts w:ascii="Meiryo UI" w:eastAsia="Meiryo UI" w:hAnsi="Meiryo UI" w:cs="Meiryo UI"/>
                  </w:rPr>
                </w:pPr>
                <w:r w:rsidRPr="00A24918">
                  <w:rPr>
                    <w:rFonts w:ascii="Meiryo UI" w:eastAsia="Meiryo UI" w:hAnsi="Meiryo UI" w:cs="Meiryo UI" w:hint="eastAsia"/>
                  </w:rPr>
                  <w:t>・</w:t>
                </w:r>
              </w:p>
            </w:tc>
            <w:tc>
              <w:tcPr>
                <w:tcW w:w="1845" w:type="dxa"/>
                <w:shd w:val="clear" w:color="auto" w:fill="auto"/>
              </w:tcPr>
              <w:p w14:paraId="4E2C5C49" w14:textId="77777777" w:rsidR="00B4523E" w:rsidRPr="006E69AA" w:rsidRDefault="004D5AE5" w:rsidP="00A24918">
                <w:pPr>
                  <w:spacing w:line="0" w:lineRule="atLeast"/>
                  <w:jc w:val="distribute"/>
                  <w:rPr>
                    <w:rFonts w:ascii="Meiryo UI" w:eastAsia="Meiryo UI" w:hAnsi="Meiryo UI" w:cs="Meiryo UI"/>
                    <w:color w:val="4F6228" w:themeColor="accent3" w:themeShade="80"/>
                    <w:sz w:val="24"/>
                    <w:szCs w:val="24"/>
                  </w:rPr>
                </w:pPr>
                <w:r w:rsidRPr="006E69AA">
                  <w:rPr>
                    <w:rFonts w:ascii="Meiryo UI" w:eastAsia="Meiryo UI" w:hAnsi="Meiryo UI" w:cs="Meiryo UI" w:hint="eastAsia"/>
                    <w:kern w:val="0"/>
                    <w:sz w:val="24"/>
                    <w:szCs w:val="24"/>
                  </w:rPr>
                  <w:t>補助対象期間</w:t>
                </w:r>
              </w:p>
            </w:tc>
            <w:tc>
              <w:tcPr>
                <w:tcW w:w="291" w:type="dxa"/>
                <w:shd w:val="clear" w:color="auto" w:fill="auto"/>
              </w:tcPr>
              <w:p w14:paraId="16DD4965" w14:textId="77777777" w:rsidR="00B4523E" w:rsidRPr="006E69AA" w:rsidRDefault="00B4523E" w:rsidP="00A24918">
                <w:pPr>
                  <w:spacing w:line="0" w:lineRule="atLeast"/>
                  <w:rPr>
                    <w:rFonts w:ascii="Meiryo UI" w:eastAsia="Meiryo UI" w:hAnsi="Meiryo UI" w:cs="Meiryo UI"/>
                    <w:color w:val="4F6228" w:themeColor="accent3" w:themeShade="80"/>
                    <w:sz w:val="24"/>
                    <w:szCs w:val="24"/>
                  </w:rPr>
                </w:pPr>
              </w:p>
            </w:tc>
            <w:tc>
              <w:tcPr>
                <w:tcW w:w="7257" w:type="dxa"/>
                <w:shd w:val="clear" w:color="auto" w:fill="auto"/>
              </w:tcPr>
              <w:p w14:paraId="4255583F" w14:textId="70A352FD" w:rsidR="00B4523E" w:rsidRPr="006E69AA" w:rsidRDefault="00656CCB" w:rsidP="00A24918">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交付決定日から令和</w:t>
                </w:r>
                <w:r w:rsidR="003A7246">
                  <w:rPr>
                    <w:rFonts w:ascii="Meiryo UI" w:eastAsia="Meiryo UI" w:hAnsi="Meiryo UI" w:cs="Meiryo UI" w:hint="eastAsia"/>
                    <w:color w:val="000000" w:themeColor="text1"/>
                    <w:sz w:val="24"/>
                    <w:szCs w:val="24"/>
                  </w:rPr>
                  <w:t>9</w:t>
                </w:r>
                <w:r w:rsidR="008E6FEF">
                  <w:rPr>
                    <w:rFonts w:ascii="Meiryo UI" w:eastAsia="Meiryo UI" w:hAnsi="Meiryo UI" w:cs="Meiryo UI" w:hint="eastAsia"/>
                    <w:color w:val="000000" w:themeColor="text1"/>
                    <w:sz w:val="24"/>
                    <w:szCs w:val="24"/>
                  </w:rPr>
                  <w:t>年</w:t>
                </w:r>
                <w:r w:rsidR="006D51C3">
                  <w:rPr>
                    <w:rFonts w:ascii="Meiryo UI" w:eastAsia="Meiryo UI" w:hAnsi="Meiryo UI" w:cs="Meiryo UI" w:hint="eastAsia"/>
                    <w:color w:val="000000" w:themeColor="text1"/>
                    <w:sz w:val="24"/>
                    <w:szCs w:val="24"/>
                  </w:rPr>
                  <w:t>2月2</w:t>
                </w:r>
                <w:r w:rsidR="00195632">
                  <w:rPr>
                    <w:rFonts w:ascii="Meiryo UI" w:eastAsia="Meiryo UI" w:hAnsi="Meiryo UI" w:cs="Meiryo UI"/>
                    <w:color w:val="000000" w:themeColor="text1"/>
                    <w:sz w:val="24"/>
                    <w:szCs w:val="24"/>
                  </w:rPr>
                  <w:t>8</w:t>
                </w:r>
                <w:r w:rsidR="002F1762">
                  <w:rPr>
                    <w:rFonts w:ascii="Meiryo UI" w:eastAsia="Meiryo UI" w:hAnsi="Meiryo UI" w:cs="Meiryo UI" w:hint="eastAsia"/>
                    <w:color w:val="000000" w:themeColor="text1"/>
                    <w:sz w:val="24"/>
                    <w:szCs w:val="24"/>
                  </w:rPr>
                  <w:t>日</w:t>
                </w:r>
                <w:r w:rsidR="004D5AE5" w:rsidRPr="006E69AA">
                  <w:rPr>
                    <w:rFonts w:ascii="Meiryo UI" w:eastAsia="Meiryo UI" w:hAnsi="Meiryo UI" w:cs="Meiryo UI" w:hint="eastAsia"/>
                    <w:color w:val="000000" w:themeColor="text1"/>
                    <w:sz w:val="24"/>
                    <w:szCs w:val="24"/>
                  </w:rPr>
                  <w:t>まで</w:t>
                </w:r>
              </w:p>
              <w:p w14:paraId="5F273756" w14:textId="77777777" w:rsidR="004D5AE5" w:rsidRPr="006E69AA" w:rsidRDefault="00E813AB" w:rsidP="00A24918">
                <w:pPr>
                  <w:spacing w:line="0" w:lineRule="atLeast"/>
                  <w:rPr>
                    <w:rFonts w:ascii="Meiryo UI" w:eastAsia="Meiryo UI" w:hAnsi="Meiryo UI" w:cs="Meiryo UI"/>
                    <w:b/>
                    <w:color w:val="FF0000"/>
                    <w:sz w:val="21"/>
                    <w:szCs w:val="21"/>
                    <w:u w:val="single"/>
                  </w:rPr>
                </w:pPr>
                <w:r>
                  <w:rPr>
                    <w:rFonts w:ascii="Meiryo UI" w:eastAsia="Meiryo UI" w:hAnsi="Meiryo UI" w:cs="Meiryo UI" w:hint="eastAsia"/>
                    <w:b/>
                    <w:color w:val="FF0000"/>
                    <w:sz w:val="21"/>
                    <w:szCs w:val="21"/>
                    <w:u w:val="single"/>
                  </w:rPr>
                  <w:t>※</w:t>
                </w:r>
                <w:r w:rsidR="004D5AE5" w:rsidRPr="006E69AA">
                  <w:rPr>
                    <w:rFonts w:ascii="Meiryo UI" w:eastAsia="Meiryo UI" w:hAnsi="Meiryo UI" w:cs="Meiryo UI" w:hint="eastAsia"/>
                    <w:b/>
                    <w:color w:val="FF0000"/>
                    <w:sz w:val="21"/>
                    <w:szCs w:val="21"/>
                    <w:u w:val="single"/>
                  </w:rPr>
                  <w:t>補助対象事業は申請年度内に完了してください。</w:t>
                </w:r>
              </w:p>
            </w:tc>
          </w:tr>
        </w:tbl>
        <w:p w14:paraId="78E26387" w14:textId="77777777" w:rsidR="00C83E75" w:rsidRDefault="00C83E75" w:rsidP="00C83E75">
          <w:pPr>
            <w:spacing w:line="0" w:lineRule="atLeast"/>
            <w:rPr>
              <w:rFonts w:ascii="Meiryo UI" w:eastAsia="Meiryo UI" w:hAnsi="Meiryo UI" w:cs="Meiryo UI"/>
              <w:b/>
              <w:sz w:val="12"/>
              <w:szCs w:val="12"/>
            </w:rPr>
          </w:pPr>
        </w:p>
        <w:p w14:paraId="20113A7D" w14:textId="77777777" w:rsidR="00EF5E50" w:rsidRDefault="002D50D8" w:rsidP="00ED007A">
          <w:pPr>
            <w:spacing w:line="0" w:lineRule="atLeast"/>
            <w:rPr>
              <w:rFonts w:ascii="Meiryo UI" w:eastAsia="Meiryo UI" w:hAnsi="Meiryo UI" w:cs="Meiryo UI"/>
              <w:b/>
              <w:sz w:val="12"/>
              <w:szCs w:val="12"/>
            </w:rPr>
          </w:pPr>
          <w:r>
            <w:rPr>
              <w:rFonts w:ascii="Meiryo UI" w:eastAsia="Meiryo UI" w:hAnsi="Meiryo UI" w:cs="Meiryo UI"/>
              <w:noProof/>
              <w:sz w:val="21"/>
            </w:rPr>
            <mc:AlternateContent>
              <mc:Choice Requires="wps">
                <w:drawing>
                  <wp:anchor distT="0" distB="0" distL="114300" distR="114300" simplePos="0" relativeHeight="11986604" behindDoc="0" locked="0" layoutInCell="1" allowOverlap="1" wp14:anchorId="34153664" wp14:editId="2CD461F6">
                    <wp:simplePos x="0" y="0"/>
                    <wp:positionH relativeFrom="page">
                      <wp:posOffset>711200</wp:posOffset>
                    </wp:positionH>
                    <wp:positionV relativeFrom="paragraph">
                      <wp:posOffset>92146</wp:posOffset>
                    </wp:positionV>
                    <wp:extent cx="6153150" cy="5870222"/>
                    <wp:effectExtent l="19050" t="19050" r="19050" b="1651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870222"/>
                            </a:xfrm>
                            <a:prstGeom prst="roundRect">
                              <a:avLst>
                                <a:gd name="adj" fmla="val 3532"/>
                              </a:avLst>
                            </a:prstGeom>
                            <a:noFill/>
                            <a:ln w="38100">
                              <a:solidFill>
                                <a:schemeClr val="accent6">
                                  <a:lumMod val="7500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10481E6F" id="AutoShape 28" o:spid="_x0000_s1026" style="position:absolute;left:0;text-align:left;margin-left:56pt;margin-top:7.25pt;width:484.5pt;height:462.2pt;z-index:119866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" filled="f" strokecolor="#e36c0a [2409]" strokeweight="3pt">
                    <v:textbox inset="5.85pt,.7pt,5.85pt,.7pt"/>
                    <w10:wrap anchorx="page"/>
                  </v:roundrect>
                </w:pict>
              </mc:Fallback>
            </mc:AlternateContent>
          </w:r>
        </w:p>
        <w:p w14:paraId="4FFD9E68" w14:textId="77777777" w:rsidR="00B4523E" w:rsidRPr="006E69AA" w:rsidRDefault="007F582F" w:rsidP="00A24918">
          <w:pPr>
            <w:spacing w:line="0" w:lineRule="atLeast"/>
            <w:rPr>
              <w:rFonts w:ascii="Meiryo UI" w:eastAsia="Meiryo UI" w:hAnsi="Meiryo UI" w:cs="Meiryo UI"/>
              <w:b/>
              <w:sz w:val="28"/>
              <w:szCs w:val="28"/>
            </w:rPr>
          </w:pPr>
          <w:r>
            <w:rPr>
              <w:rFonts w:ascii="Meiryo UI" w:eastAsia="Meiryo UI" w:hAnsi="Meiryo UI" w:cs="Meiryo UI" w:hint="eastAsia"/>
              <w:b/>
              <w:sz w:val="28"/>
              <w:szCs w:val="28"/>
            </w:rPr>
            <w:t>《</w:t>
          </w:r>
          <w:r w:rsidR="00A24918" w:rsidRPr="006E69AA">
            <w:rPr>
              <w:rFonts w:ascii="Meiryo UI" w:eastAsia="Meiryo UI" w:hAnsi="Meiryo UI" w:cs="Meiryo UI" w:hint="eastAsia"/>
              <w:b/>
              <w:sz w:val="28"/>
              <w:szCs w:val="28"/>
            </w:rPr>
            <w:t xml:space="preserve">　</w:t>
          </w:r>
          <w:r w:rsidR="00D522D4">
            <w:rPr>
              <w:rFonts w:ascii="Meiryo UI" w:eastAsia="Meiryo UI" w:hAnsi="Meiryo UI" w:cs="Meiryo UI" w:hint="eastAsia"/>
              <w:b/>
              <w:sz w:val="28"/>
              <w:szCs w:val="28"/>
            </w:rPr>
            <w:t>5.</w:t>
          </w:r>
          <w:r w:rsidR="00D705BB">
            <w:rPr>
              <w:rFonts w:ascii="Meiryo UI" w:eastAsia="Meiryo UI" w:hAnsi="Meiryo UI" w:cs="Meiryo UI"/>
              <w:b/>
              <w:sz w:val="28"/>
              <w:szCs w:val="28"/>
            </w:rPr>
            <w:t xml:space="preserve"> </w:t>
          </w:r>
          <w:r w:rsidR="00B07EEA">
            <w:rPr>
              <w:rFonts w:ascii="Meiryo UI" w:eastAsia="Meiryo UI" w:hAnsi="Meiryo UI" w:cs="Meiryo UI" w:hint="eastAsia"/>
              <w:b/>
              <w:sz w:val="28"/>
              <w:szCs w:val="28"/>
            </w:rPr>
            <w:t>交付決定まで</w:t>
          </w:r>
          <w:r w:rsidR="004D5AE5" w:rsidRPr="006E69AA">
            <w:rPr>
              <w:rFonts w:ascii="Meiryo UI" w:eastAsia="Meiryo UI" w:hAnsi="Meiryo UI" w:cs="Meiryo UI" w:hint="eastAsia"/>
              <w:b/>
              <w:sz w:val="28"/>
              <w:szCs w:val="28"/>
            </w:rPr>
            <w:t>の流れ</w:t>
          </w:r>
          <w:r w:rsidR="00A24918" w:rsidRPr="006E69AA">
            <w:rPr>
              <w:rFonts w:ascii="Meiryo UI" w:eastAsia="Meiryo UI" w:hAnsi="Meiryo UI" w:cs="Meiryo UI" w:hint="eastAsia"/>
              <w:b/>
              <w:sz w:val="28"/>
              <w:szCs w:val="28"/>
            </w:rPr>
            <w:t xml:space="preserve">　</w:t>
          </w:r>
          <w:r>
            <w:rPr>
              <w:rFonts w:ascii="Meiryo UI" w:eastAsia="Meiryo UI" w:hAnsi="Meiryo UI" w:cs="Meiryo UI" w:hint="eastAsia"/>
              <w:b/>
              <w:sz w:val="28"/>
              <w:szCs w:val="28"/>
            </w:rPr>
            <w:t>》</w:t>
          </w:r>
        </w:p>
        <w:p w14:paraId="4FB2E32F" w14:textId="77777777" w:rsidR="00B4523E" w:rsidRPr="00A24918" w:rsidRDefault="002D50D8" w:rsidP="00A24918">
          <w:pPr>
            <w:spacing w:line="0" w:lineRule="atLeast"/>
            <w:ind w:left="3080" w:hangingChars="1100" w:hanging="3080"/>
            <w:rPr>
              <w:rFonts w:ascii="Meiryo UI" w:eastAsia="Meiryo UI" w:hAnsi="Meiryo UI" w:cs="Meiryo UI"/>
              <w:sz w:val="21"/>
            </w:rPr>
          </w:pPr>
          <w:r>
            <w:rPr>
              <w:rFonts w:ascii="Meiryo UI" w:eastAsia="Meiryo UI" w:hAnsi="Meiryo UI" w:cs="Meiryo UI" w:hint="eastAsia"/>
              <w:b/>
              <w:noProof/>
              <w:sz w:val="28"/>
              <w:szCs w:val="28"/>
            </w:rPr>
            <mc:AlternateContent>
              <mc:Choice Requires="wps">
                <w:drawing>
                  <wp:anchor distT="0" distB="0" distL="114300" distR="114300" simplePos="0" relativeHeight="107879420" behindDoc="0" locked="0" layoutInCell="1" allowOverlap="1" wp14:anchorId="6ABEE6B8" wp14:editId="38A5FE35">
                    <wp:simplePos x="0" y="0"/>
                    <wp:positionH relativeFrom="column">
                      <wp:posOffset>1516380</wp:posOffset>
                    </wp:positionH>
                    <wp:positionV relativeFrom="paragraph">
                      <wp:posOffset>65405</wp:posOffset>
                    </wp:positionV>
                    <wp:extent cx="4211955" cy="599355"/>
                    <wp:effectExtent l="0" t="0" r="17145" b="10795"/>
                    <wp:wrapNone/>
                    <wp:docPr id="24" name="テキスト ボックス 24"/>
                    <wp:cNvGraphicFramePr/>
                    <a:graphic xmlns:a="http://schemas.openxmlformats.org/drawingml/2006/main">
                      <a:graphicData uri="http://schemas.microsoft.com/office/word/2010/wordprocessingShape">
                        <wps:wsp>
                          <wps:cNvSpPr txBox="1"/>
                          <wps:spPr>
                            <a:xfrm>
                              <a:off x="0" y="0"/>
                              <a:ext cx="4211955" cy="599355"/>
                            </a:xfrm>
                            <a:prstGeom prst="rect">
                              <a:avLst/>
                            </a:prstGeom>
                            <a:noFill/>
                            <a:ln w="6350">
                              <a:solidFill>
                                <a:prstClr val="black"/>
                              </a:solidFill>
                            </a:ln>
                          </wps:spPr>
                          <wps:txbx>
                            <w:txbxContent>
                              <w:p w14:paraId="00A34E57" w14:textId="77777777" w:rsidR="00DE5DFD" w:rsidRPr="00213F52" w:rsidRDefault="00DE5DFD" w:rsidP="00DE5DFD">
                                <w:pPr>
                                  <w:spacing w:line="0" w:lineRule="atLeast"/>
                                  <w:ind w:leftChars="50" w:left="110" w:rightChars="50" w:right="110"/>
                                  <w:jc w:val="left"/>
                                  <w:rPr>
                                    <w:rFonts w:ascii="Meiryo UI" w:eastAsia="Meiryo UI" w:hAnsi="Meiryo UI" w:cs="Meiryo UI"/>
                                    <w:szCs w:val="22"/>
                                  </w:rPr>
                                </w:pPr>
                                <w:r w:rsidRPr="00213F52">
                                  <w:rPr>
                                    <w:rFonts w:ascii="Meiryo UI" w:eastAsia="Meiryo UI" w:hAnsi="Meiryo UI" w:cs="Meiryo UI" w:hint="eastAsia"/>
                                    <w:szCs w:val="22"/>
                                  </w:rPr>
                                  <w:t>市の担当へ補助金交付申請に必要書類を添えて提出してください。</w:t>
                                </w:r>
                              </w:p>
                              <w:p w14:paraId="140108D2" w14:textId="338A09EA" w:rsidR="00DE5DFD" w:rsidRPr="00213F52" w:rsidRDefault="00DE5DFD" w:rsidP="00DE5DFD">
                                <w:pPr>
                                  <w:spacing w:line="0" w:lineRule="atLeast"/>
                                  <w:ind w:leftChars="50" w:left="110" w:rightChars="50" w:right="110" w:firstLineChars="50" w:firstLine="110"/>
                                  <w:jc w:val="left"/>
                                  <w:rPr>
                                    <w:rFonts w:ascii="Meiryo UI" w:eastAsia="Meiryo UI" w:hAnsi="Meiryo UI" w:cs="Meiryo UI"/>
                                    <w:b/>
                                    <w:szCs w:val="22"/>
                                    <w:u w:val="single"/>
                                  </w:rPr>
                                </w:pPr>
                                <w:r w:rsidRPr="00213F52">
                                  <w:rPr>
                                    <w:rFonts w:ascii="Meiryo UI" w:eastAsia="Meiryo UI" w:hAnsi="Meiryo UI" w:cs="Meiryo UI" w:hint="eastAsia"/>
                                    <w:b/>
                                    <w:szCs w:val="22"/>
                                    <w:u w:val="single"/>
                                  </w:rPr>
                                  <w:t>※</w:t>
                                </w:r>
                                <w:r w:rsidR="003A7246">
                                  <w:rPr>
                                    <w:rFonts w:ascii="Meiryo UI" w:eastAsia="Meiryo UI" w:hAnsi="Meiryo UI" w:cs="Meiryo UI" w:hint="eastAsia"/>
                                    <w:b/>
                                    <w:szCs w:val="22"/>
                                    <w:u w:val="single"/>
                                  </w:rPr>
                                  <w:t>必要に応じて</w:t>
                                </w:r>
                                <w:r w:rsidRPr="00213F52">
                                  <w:rPr>
                                    <w:rFonts w:ascii="Meiryo UI" w:eastAsia="Meiryo UI" w:hAnsi="Meiryo UI" w:cs="Meiryo UI"/>
                                    <w:b/>
                                    <w:szCs w:val="22"/>
                                    <w:u w:val="single"/>
                                  </w:rPr>
                                  <w:t>、</w:t>
                                </w:r>
                                <w:r w:rsidRPr="00213F52">
                                  <w:rPr>
                                    <w:rFonts w:ascii="Meiryo UI" w:eastAsia="Meiryo UI" w:hAnsi="Meiryo UI" w:cs="Meiryo UI" w:hint="eastAsia"/>
                                    <w:b/>
                                    <w:szCs w:val="22"/>
                                    <w:u w:val="single"/>
                                  </w:rPr>
                                  <w:t>職員が事業内容について</w:t>
                                </w:r>
                                <w:r w:rsidRPr="00213F52">
                                  <w:rPr>
                                    <w:rFonts w:ascii="Meiryo UI" w:eastAsia="Meiryo UI" w:hAnsi="Meiryo UI" w:cs="Meiryo UI"/>
                                    <w:b/>
                                    <w:szCs w:val="22"/>
                                    <w:u w:val="single"/>
                                  </w:rPr>
                                  <w:t>ヒアリングに伺います。</w:t>
                                </w:r>
                              </w:p>
                              <w:p w14:paraId="06BC1006" w14:textId="77777777" w:rsidR="00DE5DFD" w:rsidRPr="00DE5DFD" w:rsidRDefault="00DE5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ABEE6B8" id="_x0000_t202" coordsize="21600,21600" o:spt="202" path="m,l,21600r21600,l21600,xe">
                    <v:stroke joinstyle="miter"/>
                    <v:path gradientshapeok="t" o:connecttype="rect"/>
                  </v:shapetype>
                  <v:shape id="テキスト ボックス 24" o:spid="_x0000_s1026" type="#_x0000_t202" style="position:absolute;left:0;text-align:left;margin-left:119.4pt;margin-top:5.15pt;width:331.65pt;height:47.2pt;z-index:107879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" filled="f" strokeweight=".5pt">
                    <v:textbox>
                      <w:txbxContent>
                        <w:p w14:paraId="00A34E57" w14:textId="77777777" w:rsidR="00DE5DFD" w:rsidRPr="00213F52" w:rsidRDefault="00DE5DFD" w:rsidP="00DE5DFD">
                          <w:pPr>
                            <w:spacing w:line="0" w:lineRule="atLeast"/>
                            <w:ind w:leftChars="50" w:left="110" w:rightChars="50" w:right="110"/>
                            <w:jc w:val="left"/>
                            <w:rPr>
                              <w:rFonts w:ascii="Meiryo UI" w:eastAsia="Meiryo UI" w:hAnsi="Meiryo UI" w:cs="Meiryo UI"/>
                              <w:szCs w:val="22"/>
                            </w:rPr>
                          </w:pPr>
                          <w:r w:rsidRPr="00213F52">
                            <w:rPr>
                              <w:rFonts w:ascii="Meiryo UI" w:eastAsia="Meiryo UI" w:hAnsi="Meiryo UI" w:cs="Meiryo UI" w:hint="eastAsia"/>
                              <w:szCs w:val="22"/>
                            </w:rPr>
                            <w:t>市の担当へ補助金交付申請に必要書類を添えて提出してください。</w:t>
                          </w:r>
                        </w:p>
                        <w:p w14:paraId="140108D2" w14:textId="338A09EA" w:rsidR="00DE5DFD" w:rsidRPr="00213F52" w:rsidRDefault="00DE5DFD" w:rsidP="00DE5DFD">
                          <w:pPr>
                            <w:spacing w:line="0" w:lineRule="atLeast"/>
                            <w:ind w:leftChars="50" w:left="110" w:rightChars="50" w:right="110" w:firstLineChars="50" w:firstLine="110"/>
                            <w:jc w:val="left"/>
                            <w:rPr>
                              <w:rFonts w:ascii="Meiryo UI" w:eastAsia="Meiryo UI" w:hAnsi="Meiryo UI" w:cs="Meiryo UI"/>
                              <w:b/>
                              <w:szCs w:val="22"/>
                              <w:u w:val="single"/>
                            </w:rPr>
                          </w:pPr>
                          <w:r w:rsidRPr="00213F52">
                            <w:rPr>
                              <w:rFonts w:ascii="Meiryo UI" w:eastAsia="Meiryo UI" w:hAnsi="Meiryo UI" w:cs="Meiryo UI" w:hint="eastAsia"/>
                              <w:b/>
                              <w:szCs w:val="22"/>
                              <w:u w:val="single"/>
                            </w:rPr>
                            <w:t>※</w:t>
                          </w:r>
                          <w:r w:rsidR="003A7246">
                            <w:rPr>
                              <w:rFonts w:ascii="Meiryo UI" w:eastAsia="Meiryo UI" w:hAnsi="Meiryo UI" w:cs="Meiryo UI" w:hint="eastAsia"/>
                              <w:b/>
                              <w:szCs w:val="22"/>
                              <w:u w:val="single"/>
                            </w:rPr>
                            <w:t>必要に応じて</w:t>
                          </w:r>
                          <w:r w:rsidRPr="00213F52">
                            <w:rPr>
                              <w:rFonts w:ascii="Meiryo UI" w:eastAsia="Meiryo UI" w:hAnsi="Meiryo UI" w:cs="Meiryo UI"/>
                              <w:b/>
                              <w:szCs w:val="22"/>
                              <w:u w:val="single"/>
                            </w:rPr>
                            <w:t>、</w:t>
                          </w:r>
                          <w:r w:rsidRPr="00213F52">
                            <w:rPr>
                              <w:rFonts w:ascii="Meiryo UI" w:eastAsia="Meiryo UI" w:hAnsi="Meiryo UI" w:cs="Meiryo UI" w:hint="eastAsia"/>
                              <w:b/>
                              <w:szCs w:val="22"/>
                              <w:u w:val="single"/>
                            </w:rPr>
                            <w:t>職員が事業内容について</w:t>
                          </w:r>
                          <w:r w:rsidRPr="00213F52">
                            <w:rPr>
                              <w:rFonts w:ascii="Meiryo UI" w:eastAsia="Meiryo UI" w:hAnsi="Meiryo UI" w:cs="Meiryo UI"/>
                              <w:b/>
                              <w:szCs w:val="22"/>
                              <w:u w:val="single"/>
                            </w:rPr>
                            <w:t>ヒアリングに伺います。</w:t>
                          </w:r>
                        </w:p>
                        <w:p w14:paraId="06BC1006" w14:textId="77777777" w:rsidR="00DE5DFD" w:rsidRPr="00DE5DFD" w:rsidRDefault="00DE5DFD"/>
                      </w:txbxContent>
                    </v:textbox>
                  </v:shape>
                </w:pict>
              </mc:Fallback>
            </mc:AlternateContent>
          </w:r>
          <w:r w:rsidR="00437D16">
            <w:rPr>
              <w:rFonts w:ascii="Meiryo UI" w:eastAsia="Meiryo UI" w:hAnsi="Meiryo UI" w:cs="Meiryo UI"/>
              <w:noProof/>
              <w:sz w:val="21"/>
            </w:rPr>
            <mc:AlternateContent>
              <mc:Choice Requires="wps">
                <w:drawing>
                  <wp:anchor distT="0" distB="0" distL="114300" distR="114300" simplePos="0" relativeHeight="11985579" behindDoc="1" locked="0" layoutInCell="1" allowOverlap="1" wp14:anchorId="5315F72B" wp14:editId="7612727B">
                    <wp:simplePos x="0" y="0"/>
                    <wp:positionH relativeFrom="column">
                      <wp:posOffset>83185</wp:posOffset>
                    </wp:positionH>
                    <wp:positionV relativeFrom="page">
                      <wp:posOffset>4201795</wp:posOffset>
                    </wp:positionV>
                    <wp:extent cx="1223640" cy="359280"/>
                    <wp:effectExtent l="19050" t="19050" r="15240" b="22225"/>
                    <wp:wrapNone/>
                    <wp:docPr id="30" name="テキスト ボックス 30"/>
                    <wp:cNvGraphicFramePr/>
                    <a:graphic xmlns:a="http://schemas.openxmlformats.org/drawingml/2006/main">
                      <a:graphicData uri="http://schemas.microsoft.com/office/word/2010/wordprocessingShape">
                        <wps:wsp>
                          <wps:cNvSpPr txBox="1"/>
                          <wps:spPr>
                            <a:xfrm>
                              <a:off x="0" y="0"/>
                              <a:ext cx="1223640" cy="359280"/>
                            </a:xfrm>
                            <a:prstGeom prst="rect">
                              <a:avLst/>
                            </a:prstGeom>
                            <a:noFill/>
                            <a:ln w="38100" cmpd="dbl">
                              <a:solidFill>
                                <a:prstClr val="black"/>
                              </a:solidFill>
                            </a:ln>
                          </wps:spPr>
                          <wps:txbx>
                            <w:txbxContent>
                              <w:p w14:paraId="054C5362" w14:textId="77777777" w:rsidR="00437D16" w:rsidRPr="004A79D0" w:rsidRDefault="00437D16" w:rsidP="004A79D0">
                                <w:pPr>
                                  <w:spacing w:line="240" w:lineRule="exact"/>
                                  <w:jc w:val="center"/>
                                  <w:rPr>
                                    <w:rFonts w:ascii="メイリオ" w:eastAsia="メイリオ" w:hAnsi="メイリオ"/>
                                    <w:b/>
                                    <w:sz w:val="24"/>
                                  </w:rPr>
                                </w:pPr>
                                <w:r w:rsidRPr="004A79D0">
                                  <w:rPr>
                                    <w:rFonts w:ascii="メイリオ" w:eastAsia="メイリオ" w:hAnsi="メイリオ" w:hint="eastAsia"/>
                                    <w:b/>
                                    <w:sz w:val="24"/>
                                  </w:rPr>
                                  <w:t>申請書の提出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15F72B" id="テキスト ボックス 30" o:spid="_x0000_s1027" type="#_x0000_t202" style="position:absolute;left:0;text-align:left;margin-left:6.55pt;margin-top:330.85pt;width:96.35pt;height:28.3pt;z-index:-49133090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" filled="f" strokeweight="3pt">
                    <v:stroke linestyle="thinThin"/>
                    <v:textbox>
                      <w:txbxContent>
                        <w:p w14:paraId="054C5362" w14:textId="77777777" w:rsidR="00437D16" w:rsidRPr="004A79D0" w:rsidRDefault="00437D16" w:rsidP="004A79D0">
                          <w:pPr>
                            <w:spacing w:line="240" w:lineRule="exact"/>
                            <w:jc w:val="center"/>
                            <w:rPr>
                              <w:rFonts w:ascii="メイリオ" w:eastAsia="メイリオ" w:hAnsi="メイリオ"/>
                              <w:b/>
                              <w:sz w:val="24"/>
                            </w:rPr>
                          </w:pPr>
                          <w:r w:rsidRPr="004A79D0">
                            <w:rPr>
                              <w:rFonts w:ascii="メイリオ" w:eastAsia="メイリオ" w:hAnsi="メイリオ" w:hint="eastAsia"/>
                              <w:b/>
                              <w:sz w:val="24"/>
                            </w:rPr>
                            <w:t>申請書の提出</w:t>
                          </w:r>
                        </w:p>
                      </w:txbxContent>
                    </v:textbox>
                    <w10:wrap anchory="page"/>
                  </v:shape>
                </w:pict>
              </mc:Fallback>
            </mc:AlternateContent>
          </w:r>
        </w:p>
        <w:p w14:paraId="1CC24F07" w14:textId="77777777" w:rsidR="00B4523E" w:rsidRPr="00A24918" w:rsidRDefault="00B4523E" w:rsidP="00A24918">
          <w:pPr>
            <w:spacing w:line="0" w:lineRule="atLeast"/>
            <w:ind w:left="2310" w:hangingChars="1100" w:hanging="2310"/>
            <w:rPr>
              <w:rFonts w:ascii="Meiryo UI" w:eastAsia="Meiryo UI" w:hAnsi="Meiryo UI" w:cs="Meiryo UI"/>
              <w:sz w:val="21"/>
            </w:rPr>
          </w:pPr>
        </w:p>
        <w:p w14:paraId="655E87EC" w14:textId="77777777" w:rsidR="00B4523E" w:rsidRPr="00A24918" w:rsidRDefault="00B4523E" w:rsidP="00A24918">
          <w:pPr>
            <w:spacing w:line="0" w:lineRule="atLeast"/>
            <w:ind w:left="2310" w:hangingChars="1100" w:hanging="2310"/>
            <w:rPr>
              <w:rFonts w:ascii="Meiryo UI" w:eastAsia="Meiryo UI" w:hAnsi="Meiryo UI" w:cs="Meiryo UI"/>
              <w:sz w:val="21"/>
            </w:rPr>
          </w:pPr>
        </w:p>
        <w:p w14:paraId="76915467" w14:textId="77777777" w:rsidR="00B4523E" w:rsidRPr="00A24918" w:rsidRDefault="002D50D8" w:rsidP="00DE5DFD">
          <w:pPr>
            <w:tabs>
              <w:tab w:val="left" w:pos="7229"/>
            </w:tabs>
            <w:spacing w:line="0" w:lineRule="atLeast"/>
            <w:ind w:left="2310" w:hangingChars="1100" w:hanging="2310"/>
            <w:rPr>
              <w:rFonts w:ascii="Meiryo UI" w:eastAsia="Meiryo UI" w:hAnsi="Meiryo UI" w:cs="Meiryo UI"/>
              <w:sz w:val="21"/>
            </w:rPr>
          </w:pPr>
          <w:r>
            <w:rPr>
              <w:rFonts w:ascii="Meiryo UI" w:eastAsia="Meiryo UI" w:hAnsi="Meiryo UI" w:cs="Meiryo UI"/>
              <w:noProof/>
              <w:sz w:val="21"/>
            </w:rPr>
            <mc:AlternateContent>
              <mc:Choice Requires="wps">
                <w:drawing>
                  <wp:anchor distT="0" distB="0" distL="114300" distR="114300" simplePos="0" relativeHeight="71919614" behindDoc="0" locked="0" layoutInCell="1" allowOverlap="1" wp14:anchorId="0A83928D" wp14:editId="3CBEBCF0">
                    <wp:simplePos x="0" y="0"/>
                    <wp:positionH relativeFrom="column">
                      <wp:posOffset>575945</wp:posOffset>
                    </wp:positionH>
                    <wp:positionV relativeFrom="paragraph">
                      <wp:posOffset>36195</wp:posOffset>
                    </wp:positionV>
                    <wp:extent cx="237490" cy="213995"/>
                    <wp:effectExtent l="19050" t="0" r="10160" b="3365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13995"/>
                            </a:xfrm>
                            <a:prstGeom prst="downArrow">
                              <a:avLst>
                                <a:gd name="adj1" fmla="val 43315"/>
                                <a:gd name="adj2" fmla="val 64097"/>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0E9BE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26" type="#_x0000_t67" style="position:absolute;margin-left:45.35pt;margin-top:2.85pt;width:18.7pt;height:16.85pt;z-index:71919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" adj="7755,6122" filled="f" fillcolor="black [3213]" strokeweight="1.5pt">
                    <v:textbox style="layout-flow:vertical-ideographic" inset="5.85pt,.7pt,5.85pt,.7pt"/>
                  </v:shape>
                </w:pict>
              </mc:Fallback>
            </mc:AlternateContent>
          </w:r>
          <w:r w:rsidR="00AA5C18">
            <w:rPr>
              <w:rFonts w:ascii="Meiryo UI" w:eastAsia="Meiryo UI" w:hAnsi="Meiryo UI" w:cs="Meiryo UI" w:hint="eastAsia"/>
              <w:b/>
              <w:noProof/>
              <w:sz w:val="28"/>
              <w:szCs w:val="28"/>
            </w:rPr>
            <mc:AlternateContent>
              <mc:Choice Requires="wps">
                <w:drawing>
                  <wp:anchor distT="0" distB="0" distL="114300" distR="114300" simplePos="0" relativeHeight="119866022" behindDoc="0" locked="0" layoutInCell="1" allowOverlap="1" wp14:anchorId="4FD5D59E" wp14:editId="1DFEE00D">
                    <wp:simplePos x="0" y="0"/>
                    <wp:positionH relativeFrom="margin">
                      <wp:posOffset>1516380</wp:posOffset>
                    </wp:positionH>
                    <wp:positionV relativeFrom="paragraph">
                      <wp:posOffset>188595</wp:posOffset>
                    </wp:positionV>
                    <wp:extent cx="4203166" cy="829876"/>
                    <wp:effectExtent l="0" t="0" r="26035" b="27940"/>
                    <wp:wrapNone/>
                    <wp:docPr id="25" name="テキスト ボックス 25"/>
                    <wp:cNvGraphicFramePr/>
                    <a:graphic xmlns:a="http://schemas.openxmlformats.org/drawingml/2006/main">
                      <a:graphicData uri="http://schemas.microsoft.com/office/word/2010/wordprocessingShape">
                        <wps:wsp>
                          <wps:cNvSpPr txBox="1"/>
                          <wps:spPr>
                            <a:xfrm>
                              <a:off x="0" y="0"/>
                              <a:ext cx="4203166" cy="829876"/>
                            </a:xfrm>
                            <a:prstGeom prst="rect">
                              <a:avLst/>
                            </a:prstGeom>
                            <a:noFill/>
                            <a:ln w="6350">
                              <a:solidFill>
                                <a:prstClr val="black"/>
                              </a:solidFill>
                            </a:ln>
                          </wps:spPr>
                          <wps:txbx>
                            <w:txbxContent>
                              <w:p w14:paraId="7530A431" w14:textId="77777777" w:rsidR="00DE5DFD" w:rsidRDefault="00DE5DFD" w:rsidP="00DE5DFD">
                                <w:pPr>
                                  <w:spacing w:line="0" w:lineRule="atLeast"/>
                                  <w:ind w:leftChars="50" w:left="110" w:rightChars="50" w:right="110"/>
                                  <w:rPr>
                                    <w:rFonts w:ascii="Meiryo UI" w:eastAsia="Meiryo UI" w:hAnsi="Meiryo UI" w:cs="Meiryo UI"/>
                                    <w:szCs w:val="22"/>
                                  </w:rPr>
                                </w:pPr>
                                <w:r>
                                  <w:rPr>
                                    <w:rFonts w:ascii="Meiryo UI" w:eastAsia="Meiryo UI" w:hAnsi="Meiryo UI" w:cs="Meiryo UI" w:hint="eastAsia"/>
                                    <w:szCs w:val="22"/>
                                  </w:rPr>
                                  <w:t>審査</w:t>
                                </w:r>
                                <w:r>
                                  <w:rPr>
                                    <w:rFonts w:ascii="Meiryo UI" w:eastAsia="Meiryo UI" w:hAnsi="Meiryo UI" w:cs="Meiryo UI"/>
                                    <w:szCs w:val="22"/>
                                  </w:rPr>
                                  <w:t>員による</w:t>
                                </w:r>
                                <w:r>
                                  <w:rPr>
                                    <w:rFonts w:ascii="Meiryo UI" w:eastAsia="Meiryo UI" w:hAnsi="Meiryo UI" w:cs="Meiryo UI" w:hint="eastAsia"/>
                                    <w:szCs w:val="22"/>
                                  </w:rPr>
                                  <w:t>書類審査</w:t>
                                </w:r>
                                <w:r>
                                  <w:rPr>
                                    <w:rFonts w:ascii="Meiryo UI" w:eastAsia="Meiryo UI" w:hAnsi="Meiryo UI" w:cs="Meiryo UI"/>
                                    <w:szCs w:val="22"/>
                                  </w:rPr>
                                  <w:t>を行います</w:t>
                                </w:r>
                                <w:r>
                                  <w:rPr>
                                    <w:rFonts w:ascii="Meiryo UI" w:eastAsia="Meiryo UI" w:hAnsi="Meiryo UI" w:cs="Meiryo UI" w:hint="eastAsia"/>
                                    <w:szCs w:val="22"/>
                                  </w:rPr>
                                  <w:t>。</w:t>
                                </w:r>
                              </w:p>
                              <w:p w14:paraId="6617E21C" w14:textId="77777777" w:rsidR="00DE5DFD" w:rsidRPr="00DE5DFD" w:rsidRDefault="000C2EAB" w:rsidP="000C2EAB">
                                <w:pPr>
                                  <w:spacing w:line="0" w:lineRule="atLeast"/>
                                  <w:ind w:leftChars="50" w:left="110" w:rightChars="50" w:right="110"/>
                                </w:pPr>
                                <w:r>
                                  <w:rPr>
                                    <w:rFonts w:ascii="Meiryo UI" w:eastAsia="Meiryo UI" w:hAnsi="Meiryo UI" w:cs="Meiryo UI" w:hint="eastAsia"/>
                                    <w:szCs w:val="22"/>
                                  </w:rPr>
                                  <w:t>場合によっては</w:t>
                                </w:r>
                                <w:r>
                                  <w:rPr>
                                    <w:rFonts w:ascii="Meiryo UI" w:eastAsia="Meiryo UI" w:hAnsi="Meiryo UI" w:cs="Meiryo UI"/>
                                    <w:szCs w:val="22"/>
                                  </w:rPr>
                                  <w:t>、</w:t>
                                </w:r>
                                <w:r w:rsidR="00FA71B4" w:rsidRPr="00FA71B4">
                                  <w:rPr>
                                    <w:rFonts w:ascii="Meiryo UI" w:eastAsia="Meiryo UI" w:hAnsi="Meiryo UI" w:cs="Meiryo UI" w:hint="eastAsia"/>
                                    <w:szCs w:val="22"/>
                                  </w:rPr>
                                  <w:t>審査の</w:t>
                                </w:r>
                                <w:r w:rsidR="00FA71B4" w:rsidRPr="00FA71B4">
                                  <w:rPr>
                                    <w:rFonts w:ascii="Meiryo UI" w:eastAsia="Meiryo UI" w:hAnsi="Meiryo UI" w:cs="Meiryo UI"/>
                                    <w:szCs w:val="22"/>
                                  </w:rPr>
                                  <w:t>段階で</w:t>
                                </w:r>
                                <w:r w:rsidR="00FA71B4" w:rsidRPr="00FA71B4">
                                  <w:rPr>
                                    <w:rFonts w:ascii="Meiryo UI" w:eastAsia="Meiryo UI" w:hAnsi="Meiryo UI" w:cs="Meiryo UI" w:hint="eastAsia"/>
                                    <w:szCs w:val="22"/>
                                  </w:rPr>
                                  <w:t>出た</w:t>
                                </w:r>
                                <w:r>
                                  <w:rPr>
                                    <w:rFonts w:ascii="Meiryo UI" w:eastAsia="Meiryo UI" w:hAnsi="Meiryo UI" w:cs="Meiryo UI"/>
                                    <w:szCs w:val="22"/>
                                  </w:rPr>
                                  <w:t>疑問点について</w:t>
                                </w:r>
                                <w:r w:rsidR="00FA71B4" w:rsidRPr="00FA71B4">
                                  <w:rPr>
                                    <w:rFonts w:ascii="Meiryo UI" w:eastAsia="Meiryo UI" w:hAnsi="Meiryo UI" w:cs="Meiryo UI" w:hint="eastAsia"/>
                                    <w:szCs w:val="22"/>
                                  </w:rPr>
                                  <w:t>フィードバック</w:t>
                                </w:r>
                                <w:r>
                                  <w:rPr>
                                    <w:rFonts w:ascii="Meiryo UI" w:eastAsia="Meiryo UI" w:hAnsi="Meiryo UI" w:cs="Meiryo UI" w:hint="eastAsia"/>
                                    <w:szCs w:val="22"/>
                                  </w:rPr>
                                  <w:t>することがありますので</w:t>
                                </w:r>
                                <w:r w:rsidR="00FA71B4" w:rsidRPr="00FA71B4">
                                  <w:rPr>
                                    <w:rFonts w:ascii="Meiryo UI" w:eastAsia="Meiryo UI" w:hAnsi="Meiryo UI" w:cs="Meiryo UI"/>
                                    <w:szCs w:val="22"/>
                                  </w:rPr>
                                  <w:t>、二次審査</w:t>
                                </w:r>
                                <w:r w:rsidR="00FA71B4" w:rsidRPr="00FA71B4">
                                  <w:rPr>
                                    <w:rFonts w:ascii="Meiryo UI" w:eastAsia="Meiryo UI" w:hAnsi="Meiryo UI" w:cs="Meiryo UI" w:hint="eastAsia"/>
                                    <w:szCs w:val="22"/>
                                  </w:rPr>
                                  <w:t>までに答え</w:t>
                                </w:r>
                                <w:r w:rsidR="00FA71B4" w:rsidRPr="00FA71B4">
                                  <w:rPr>
                                    <w:rFonts w:ascii="Meiryo UI" w:eastAsia="Meiryo UI" w:hAnsi="Meiryo UI" w:cs="Meiryo UI"/>
                                    <w:szCs w:val="22"/>
                                  </w:rPr>
                                  <w:t>られるようにしてください。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D5D59E" id="テキスト ボックス 25" o:spid="_x0000_s1028" type="#_x0000_t202" style="position:absolute;left:0;text-align:left;margin-left:119.4pt;margin-top:14.85pt;width:330.95pt;height:65.35pt;z-index:1198660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" filled="f" strokeweight=".5pt">
                    <v:textbox>
                      <w:txbxContent>
                        <w:p w14:paraId="7530A431" w14:textId="77777777" w:rsidR="00DE5DFD" w:rsidRDefault="00DE5DFD" w:rsidP="00DE5DFD">
                          <w:pPr>
                            <w:spacing w:line="0" w:lineRule="atLeast"/>
                            <w:ind w:leftChars="50" w:left="110" w:rightChars="50" w:right="110"/>
                            <w:rPr>
                              <w:rFonts w:ascii="Meiryo UI" w:eastAsia="Meiryo UI" w:hAnsi="Meiryo UI" w:cs="Meiryo UI"/>
                              <w:szCs w:val="22"/>
                            </w:rPr>
                          </w:pPr>
                          <w:r>
                            <w:rPr>
                              <w:rFonts w:ascii="Meiryo UI" w:eastAsia="Meiryo UI" w:hAnsi="Meiryo UI" w:cs="Meiryo UI" w:hint="eastAsia"/>
                              <w:szCs w:val="22"/>
                            </w:rPr>
                            <w:t>審査</w:t>
                          </w:r>
                          <w:r>
                            <w:rPr>
                              <w:rFonts w:ascii="Meiryo UI" w:eastAsia="Meiryo UI" w:hAnsi="Meiryo UI" w:cs="Meiryo UI"/>
                              <w:szCs w:val="22"/>
                            </w:rPr>
                            <w:t>員による</w:t>
                          </w:r>
                          <w:r>
                            <w:rPr>
                              <w:rFonts w:ascii="Meiryo UI" w:eastAsia="Meiryo UI" w:hAnsi="Meiryo UI" w:cs="Meiryo UI" w:hint="eastAsia"/>
                              <w:szCs w:val="22"/>
                            </w:rPr>
                            <w:t>書類審査</w:t>
                          </w:r>
                          <w:r>
                            <w:rPr>
                              <w:rFonts w:ascii="Meiryo UI" w:eastAsia="Meiryo UI" w:hAnsi="Meiryo UI" w:cs="Meiryo UI"/>
                              <w:szCs w:val="22"/>
                            </w:rPr>
                            <w:t>を行います</w:t>
                          </w:r>
                          <w:r>
                            <w:rPr>
                              <w:rFonts w:ascii="Meiryo UI" w:eastAsia="Meiryo UI" w:hAnsi="Meiryo UI" w:cs="Meiryo UI" w:hint="eastAsia"/>
                              <w:szCs w:val="22"/>
                            </w:rPr>
                            <w:t>。</w:t>
                          </w:r>
                        </w:p>
                        <w:p w14:paraId="6617E21C" w14:textId="77777777" w:rsidR="00DE5DFD" w:rsidRPr="00DE5DFD" w:rsidRDefault="000C2EAB" w:rsidP="000C2EAB">
                          <w:pPr>
                            <w:spacing w:line="0" w:lineRule="atLeast"/>
                            <w:ind w:leftChars="50" w:left="110" w:rightChars="50" w:right="110"/>
                          </w:pPr>
                          <w:r>
                            <w:rPr>
                              <w:rFonts w:ascii="Meiryo UI" w:eastAsia="Meiryo UI" w:hAnsi="Meiryo UI" w:cs="Meiryo UI" w:hint="eastAsia"/>
                              <w:szCs w:val="22"/>
                            </w:rPr>
                            <w:t>場合によっては</w:t>
                          </w:r>
                          <w:r>
                            <w:rPr>
                              <w:rFonts w:ascii="Meiryo UI" w:eastAsia="Meiryo UI" w:hAnsi="Meiryo UI" w:cs="Meiryo UI"/>
                              <w:szCs w:val="22"/>
                            </w:rPr>
                            <w:t>、</w:t>
                          </w:r>
                          <w:r w:rsidR="00FA71B4" w:rsidRPr="00FA71B4">
                            <w:rPr>
                              <w:rFonts w:ascii="Meiryo UI" w:eastAsia="Meiryo UI" w:hAnsi="Meiryo UI" w:cs="Meiryo UI" w:hint="eastAsia"/>
                              <w:szCs w:val="22"/>
                            </w:rPr>
                            <w:t>審査の</w:t>
                          </w:r>
                          <w:r w:rsidR="00FA71B4" w:rsidRPr="00FA71B4">
                            <w:rPr>
                              <w:rFonts w:ascii="Meiryo UI" w:eastAsia="Meiryo UI" w:hAnsi="Meiryo UI" w:cs="Meiryo UI"/>
                              <w:szCs w:val="22"/>
                            </w:rPr>
                            <w:t>段階で</w:t>
                          </w:r>
                          <w:r w:rsidR="00FA71B4" w:rsidRPr="00FA71B4">
                            <w:rPr>
                              <w:rFonts w:ascii="Meiryo UI" w:eastAsia="Meiryo UI" w:hAnsi="Meiryo UI" w:cs="Meiryo UI" w:hint="eastAsia"/>
                              <w:szCs w:val="22"/>
                            </w:rPr>
                            <w:t>出た</w:t>
                          </w:r>
                          <w:r>
                            <w:rPr>
                              <w:rFonts w:ascii="Meiryo UI" w:eastAsia="Meiryo UI" w:hAnsi="Meiryo UI" w:cs="Meiryo UI"/>
                              <w:szCs w:val="22"/>
                            </w:rPr>
                            <w:t>疑問点について</w:t>
                          </w:r>
                          <w:r w:rsidR="00FA71B4" w:rsidRPr="00FA71B4">
                            <w:rPr>
                              <w:rFonts w:ascii="Meiryo UI" w:eastAsia="Meiryo UI" w:hAnsi="Meiryo UI" w:cs="Meiryo UI" w:hint="eastAsia"/>
                              <w:szCs w:val="22"/>
                            </w:rPr>
                            <w:t>フィードバック</w:t>
                          </w:r>
                          <w:r>
                            <w:rPr>
                              <w:rFonts w:ascii="Meiryo UI" w:eastAsia="Meiryo UI" w:hAnsi="Meiryo UI" w:cs="Meiryo UI" w:hint="eastAsia"/>
                              <w:szCs w:val="22"/>
                            </w:rPr>
                            <w:t>することがありますので</w:t>
                          </w:r>
                          <w:r w:rsidR="00FA71B4" w:rsidRPr="00FA71B4">
                            <w:rPr>
                              <w:rFonts w:ascii="Meiryo UI" w:eastAsia="Meiryo UI" w:hAnsi="Meiryo UI" w:cs="Meiryo UI"/>
                              <w:szCs w:val="22"/>
                            </w:rPr>
                            <w:t>、二次審査</w:t>
                          </w:r>
                          <w:r w:rsidR="00FA71B4" w:rsidRPr="00FA71B4">
                            <w:rPr>
                              <w:rFonts w:ascii="Meiryo UI" w:eastAsia="Meiryo UI" w:hAnsi="Meiryo UI" w:cs="Meiryo UI" w:hint="eastAsia"/>
                              <w:szCs w:val="22"/>
                            </w:rPr>
                            <w:t>までに答え</w:t>
                          </w:r>
                          <w:r w:rsidR="00FA71B4" w:rsidRPr="00FA71B4">
                            <w:rPr>
                              <w:rFonts w:ascii="Meiryo UI" w:eastAsia="Meiryo UI" w:hAnsi="Meiryo UI" w:cs="Meiryo UI"/>
                              <w:szCs w:val="22"/>
                            </w:rPr>
                            <w:t>られるようにしてください。</w:t>
                          </w:r>
                        </w:p>
                      </w:txbxContent>
                    </v:textbox>
                    <w10:wrap anchorx="margin"/>
                  </v:shape>
                </w:pict>
              </mc:Fallback>
            </mc:AlternateContent>
          </w:r>
          <w:r w:rsidR="00DE5DFD">
            <w:rPr>
              <w:rFonts w:ascii="Meiryo UI" w:eastAsia="Meiryo UI" w:hAnsi="Meiryo UI" w:cs="Meiryo UI"/>
              <w:sz w:val="21"/>
            </w:rPr>
            <w:tab/>
          </w:r>
          <w:r w:rsidR="00DE5DFD">
            <w:rPr>
              <w:rFonts w:ascii="Meiryo UI" w:eastAsia="Meiryo UI" w:hAnsi="Meiryo UI" w:cs="Meiryo UI"/>
              <w:sz w:val="21"/>
            </w:rPr>
            <w:tab/>
          </w:r>
        </w:p>
        <w:p w14:paraId="405FF44C" w14:textId="77777777" w:rsidR="00B4523E" w:rsidRPr="00A24918" w:rsidRDefault="00437D16" w:rsidP="00A24918">
          <w:pPr>
            <w:spacing w:line="0" w:lineRule="atLeast"/>
            <w:ind w:left="2310" w:hangingChars="1100" w:hanging="2310"/>
            <w:rPr>
              <w:rFonts w:ascii="Meiryo UI" w:eastAsia="Meiryo UI" w:hAnsi="Meiryo UI" w:cs="Meiryo UI"/>
              <w:sz w:val="21"/>
            </w:rPr>
          </w:pPr>
          <w:r>
            <w:rPr>
              <w:rFonts w:ascii="Meiryo UI" w:eastAsia="Meiryo UI" w:hAnsi="Meiryo UI" w:cs="Meiryo UI"/>
              <w:noProof/>
              <w:sz w:val="21"/>
            </w:rPr>
            <mc:AlternateContent>
              <mc:Choice Requires="wps">
                <w:drawing>
                  <wp:anchor distT="0" distB="0" distL="114300" distR="114300" simplePos="0" relativeHeight="179799032" behindDoc="1" locked="0" layoutInCell="1" allowOverlap="1" wp14:anchorId="5E4D5E04" wp14:editId="7C631E86">
                    <wp:simplePos x="0" y="0"/>
                    <wp:positionH relativeFrom="column">
                      <wp:posOffset>82550</wp:posOffset>
                    </wp:positionH>
                    <wp:positionV relativeFrom="paragraph">
                      <wp:posOffset>190500</wp:posOffset>
                    </wp:positionV>
                    <wp:extent cx="1224000" cy="360000"/>
                    <wp:effectExtent l="19050" t="19050" r="14605" b="21590"/>
                    <wp:wrapNone/>
                    <wp:docPr id="31" name="テキスト ボックス 31"/>
                    <wp:cNvGraphicFramePr/>
                    <a:graphic xmlns:a="http://schemas.openxmlformats.org/drawingml/2006/main">
                      <a:graphicData uri="http://schemas.microsoft.com/office/word/2010/wordprocessingShape">
                        <wps:wsp>
                          <wps:cNvSpPr txBox="1"/>
                          <wps:spPr>
                            <a:xfrm>
                              <a:off x="0" y="0"/>
                              <a:ext cx="1224000" cy="360000"/>
                            </a:xfrm>
                            <a:prstGeom prst="rect">
                              <a:avLst/>
                            </a:prstGeom>
                            <a:noFill/>
                            <a:ln w="38100" cmpd="dbl">
                              <a:solidFill>
                                <a:prstClr val="black"/>
                              </a:solidFill>
                            </a:ln>
                          </wps:spPr>
                          <wps:txbx>
                            <w:txbxContent>
                              <w:p w14:paraId="654CDCF6" w14:textId="77777777" w:rsidR="00437D16" w:rsidRPr="00D44ED5" w:rsidRDefault="000C2EAB" w:rsidP="00437D16">
                                <w:pPr>
                                  <w:spacing w:line="240" w:lineRule="exact"/>
                                  <w:jc w:val="center"/>
                                  <w:rPr>
                                    <w:rFonts w:ascii="メイリオ" w:eastAsia="メイリオ" w:hAnsi="メイリオ" w:cs="Meiryo UI"/>
                                    <w:b/>
                                    <w:sz w:val="24"/>
                                    <w:szCs w:val="22"/>
                                  </w:rPr>
                                </w:pPr>
                                <w:r>
                                  <w:rPr>
                                    <w:rFonts w:ascii="メイリオ" w:eastAsia="メイリオ" w:hAnsi="メイリオ" w:cs="Meiryo UI" w:hint="eastAsia"/>
                                    <w:b/>
                                    <w:sz w:val="24"/>
                                    <w:szCs w:val="22"/>
                                  </w:rPr>
                                  <w:t>書類審査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4D5E04" id="テキスト ボックス 31" o:spid="_x0000_s1029" type="#_x0000_t202" style="position:absolute;left:0;text-align:left;margin-left:6.5pt;margin-top:15pt;width:96.4pt;height:28.35pt;z-index:-323517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" filled="f" strokeweight="3pt">
                    <v:stroke linestyle="thinThin"/>
                    <v:textbox>
                      <w:txbxContent>
                        <w:p w14:paraId="654CDCF6" w14:textId="77777777" w:rsidR="00437D16" w:rsidRPr="00D44ED5" w:rsidRDefault="000C2EAB" w:rsidP="00437D16">
                          <w:pPr>
                            <w:spacing w:line="240" w:lineRule="exact"/>
                            <w:jc w:val="center"/>
                            <w:rPr>
                              <w:rFonts w:ascii="メイリオ" w:eastAsia="メイリオ" w:hAnsi="メイリオ" w:cs="Meiryo UI"/>
                              <w:b/>
                              <w:sz w:val="24"/>
                              <w:szCs w:val="22"/>
                            </w:rPr>
                          </w:pPr>
                          <w:r>
                            <w:rPr>
                              <w:rFonts w:ascii="メイリオ" w:eastAsia="メイリオ" w:hAnsi="メイリオ" w:cs="Meiryo UI" w:hint="eastAsia"/>
                              <w:b/>
                              <w:sz w:val="24"/>
                              <w:szCs w:val="22"/>
                            </w:rPr>
                            <w:t>書類審査</w:t>
                          </w:r>
                        </w:p>
                      </w:txbxContent>
                    </v:textbox>
                  </v:shape>
                </w:pict>
              </mc:Fallback>
            </mc:AlternateContent>
          </w:r>
        </w:p>
        <w:p w14:paraId="3C2BCB45" w14:textId="77777777" w:rsidR="00B4523E" w:rsidRPr="00A24918" w:rsidRDefault="00FC0A3E" w:rsidP="00A24918">
          <w:pPr>
            <w:spacing w:line="0" w:lineRule="atLeast"/>
            <w:ind w:left="2310" w:hangingChars="1100" w:hanging="2310"/>
            <w:rPr>
              <w:rFonts w:ascii="Meiryo UI" w:eastAsia="Meiryo UI" w:hAnsi="Meiryo UI" w:cs="Meiryo UI"/>
              <w:sz w:val="21"/>
            </w:rPr>
          </w:pPr>
          <w:r w:rsidRPr="00FC0A3E">
            <w:rPr>
              <w:rFonts w:ascii="Meiryo UI" w:eastAsia="Meiryo UI" w:hAnsi="Meiryo UI" w:cs="Meiryo UI"/>
              <w:noProof/>
              <w:sz w:val="21"/>
            </w:rPr>
            <mc:AlternateContent>
              <mc:Choice Requires="wps">
                <w:drawing>
                  <wp:anchor distT="0" distB="0" distL="114300" distR="114300" simplePos="0" relativeHeight="95892818" behindDoc="0" locked="0" layoutInCell="1" allowOverlap="1" wp14:anchorId="3C6D7EAC" wp14:editId="0E62F037">
                    <wp:simplePos x="0" y="0"/>
                    <wp:positionH relativeFrom="column">
                      <wp:posOffset>575945</wp:posOffset>
                    </wp:positionH>
                    <wp:positionV relativeFrom="paragraph">
                      <wp:posOffset>436880</wp:posOffset>
                    </wp:positionV>
                    <wp:extent cx="237490" cy="213995"/>
                    <wp:effectExtent l="19050" t="0" r="10160" b="33655"/>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13995"/>
                            </a:xfrm>
                            <a:prstGeom prst="downArrow">
                              <a:avLst>
                                <a:gd name="adj1" fmla="val 43315"/>
                                <a:gd name="adj2" fmla="val 64097"/>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0DD791B" id="AutoShape 40" o:spid="_x0000_s1026" type="#_x0000_t67" style="position:absolute;margin-left:45.35pt;margin-top:34.4pt;width:18.7pt;height:16.85pt;z-index:958928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" adj="7755,6122" filled="f" fillcolor="black [3213]" strokeweight="1.5pt">
                    <v:textbox style="layout-flow:vertical-ideographic" inset="5.85pt,.7pt,5.85pt,.7pt"/>
                  </v:shape>
                </w:pict>
              </mc:Fallback>
            </mc:AlternateContent>
          </w:r>
        </w:p>
        <w:p w14:paraId="7721F0BA" w14:textId="77777777" w:rsidR="00B4523E" w:rsidRPr="00A24918" w:rsidRDefault="00B4523E" w:rsidP="00A24918">
          <w:pPr>
            <w:spacing w:line="0" w:lineRule="atLeast"/>
            <w:ind w:left="2310" w:hangingChars="1100" w:hanging="2310"/>
            <w:rPr>
              <w:rFonts w:ascii="Meiryo UI" w:eastAsia="Meiryo UI" w:hAnsi="Meiryo UI" w:cs="Meiryo UI"/>
              <w:sz w:val="21"/>
            </w:rPr>
          </w:pPr>
        </w:p>
        <w:p w14:paraId="6C1D0787" w14:textId="77777777" w:rsidR="00B4523E" w:rsidRPr="00A24918" w:rsidRDefault="00B4523E" w:rsidP="00A24918">
          <w:pPr>
            <w:spacing w:line="0" w:lineRule="atLeast"/>
            <w:ind w:left="2310" w:hangingChars="1100" w:hanging="2310"/>
            <w:rPr>
              <w:rFonts w:ascii="Meiryo UI" w:eastAsia="Meiryo UI" w:hAnsi="Meiryo UI" w:cs="Meiryo UI"/>
              <w:sz w:val="21"/>
            </w:rPr>
          </w:pPr>
        </w:p>
        <w:p w14:paraId="30B6BEE7" w14:textId="5963EF61" w:rsidR="00B4523E" w:rsidRPr="00A24918" w:rsidRDefault="0061624C" w:rsidP="00A24918">
          <w:pPr>
            <w:spacing w:line="0" w:lineRule="atLeast"/>
            <w:ind w:left="2310" w:hangingChars="1100" w:hanging="2310"/>
            <w:rPr>
              <w:rFonts w:ascii="Meiryo UI" w:eastAsia="Meiryo UI" w:hAnsi="Meiryo UI" w:cs="Meiryo UI"/>
              <w:sz w:val="21"/>
            </w:rPr>
          </w:pPr>
          <w:r>
            <w:rPr>
              <w:rFonts w:ascii="Meiryo UI" w:eastAsia="Meiryo UI" w:hAnsi="Meiryo UI" w:cs="Meiryo UI"/>
              <w:noProof/>
              <w:sz w:val="21"/>
            </w:rPr>
            <mc:AlternateContent>
              <mc:Choice Requires="wps">
                <w:drawing>
                  <wp:anchor distT="0" distB="0" distL="114300" distR="114300" simplePos="0" relativeHeight="191785634" behindDoc="1" locked="0" layoutInCell="1" allowOverlap="1" wp14:anchorId="0C6E3892" wp14:editId="614EB476">
                    <wp:simplePos x="0" y="0"/>
                    <wp:positionH relativeFrom="column">
                      <wp:posOffset>81280</wp:posOffset>
                    </wp:positionH>
                    <wp:positionV relativeFrom="paragraph">
                      <wp:posOffset>104140</wp:posOffset>
                    </wp:positionV>
                    <wp:extent cx="1223645" cy="580122"/>
                    <wp:effectExtent l="19050" t="19050" r="14605" b="10795"/>
                    <wp:wrapNone/>
                    <wp:docPr id="32" name="テキスト ボックス 32"/>
                    <wp:cNvGraphicFramePr/>
                    <a:graphic xmlns:a="http://schemas.openxmlformats.org/drawingml/2006/main">
                      <a:graphicData uri="http://schemas.microsoft.com/office/word/2010/wordprocessingShape">
                        <wps:wsp>
                          <wps:cNvSpPr txBox="1"/>
                          <wps:spPr>
                            <a:xfrm>
                              <a:off x="0" y="0"/>
                              <a:ext cx="1223645" cy="580122"/>
                            </a:xfrm>
                            <a:prstGeom prst="rect">
                              <a:avLst/>
                            </a:prstGeom>
                            <a:noFill/>
                            <a:ln w="38100" cmpd="dbl">
                              <a:solidFill>
                                <a:prstClr val="black"/>
                              </a:solidFill>
                            </a:ln>
                          </wps:spPr>
                          <wps:txbx>
                            <w:txbxContent>
                              <w:p w14:paraId="238D6BDD" w14:textId="036FD135" w:rsidR="00C954A2" w:rsidRDefault="00437D16" w:rsidP="0061624C">
                                <w:pPr>
                                  <w:spacing w:line="28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二次審査</w:t>
                                </w:r>
                              </w:p>
                              <w:p w14:paraId="0C3A6ECC" w14:textId="094B29C0" w:rsidR="00437D16" w:rsidRDefault="0061624C" w:rsidP="00C954A2">
                                <w:pPr>
                                  <w:spacing w:line="280" w:lineRule="exact"/>
                                  <w:rPr>
                                    <w:rFonts w:ascii="メイリオ" w:eastAsia="メイリオ" w:hAnsi="メイリオ" w:cs="Meiryo UI"/>
                                    <w:b/>
                                    <w:sz w:val="21"/>
                                  </w:rPr>
                                </w:pPr>
                                <w:r w:rsidRPr="00C954A2">
                                  <w:rPr>
                                    <w:rFonts w:ascii="メイリオ" w:eastAsia="メイリオ" w:hAnsi="メイリオ" w:cs="Meiryo UI" w:hint="eastAsia"/>
                                    <w:b/>
                                    <w:sz w:val="21"/>
                                  </w:rPr>
                                  <w:t>（</w:t>
                                </w:r>
                                <w:r w:rsidR="00C954A2" w:rsidRPr="00C954A2">
                                  <w:rPr>
                                    <w:rFonts w:ascii="メイリオ" w:eastAsia="メイリオ" w:hAnsi="メイリオ" w:cs="Meiryo UI"/>
                                    <w:b/>
                                    <w:sz w:val="21"/>
                                  </w:rPr>
                                  <w:t>8</w:t>
                                </w:r>
                                <w:r w:rsidR="00C954A2" w:rsidRPr="00C954A2">
                                  <w:rPr>
                                    <w:rFonts w:ascii="メイリオ" w:eastAsia="メイリオ" w:hAnsi="メイリオ" w:cs="Meiryo UI" w:hint="eastAsia"/>
                                    <w:b/>
                                    <w:sz w:val="21"/>
                                  </w:rPr>
                                  <w:t>月下旬予定</w:t>
                                </w:r>
                                <w:r w:rsidRPr="00C954A2">
                                  <w:rPr>
                                    <w:rFonts w:ascii="メイリオ" w:eastAsia="メイリオ" w:hAnsi="メイリオ" w:cs="Meiryo UI" w:hint="eastAsia"/>
                                    <w:b/>
                                    <w:sz w:val="21"/>
                                  </w:rPr>
                                  <w:t>）</w:t>
                                </w:r>
                              </w:p>
                              <w:p w14:paraId="3832A0AF" w14:textId="77777777" w:rsidR="00C954A2" w:rsidRPr="00D44ED5" w:rsidRDefault="00C954A2" w:rsidP="00C954A2">
                                <w:pPr>
                                  <w:spacing w:line="280" w:lineRule="exact"/>
                                  <w:rPr>
                                    <w:rFonts w:ascii="メイリオ" w:eastAsia="メイリオ" w:hAnsi="メイリオ" w:cs="Meiryo UI" w:hint="eastAsia"/>
                                    <w:b/>
                                    <w:sz w:val="24"/>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3892" id="_x0000_t202" coordsize="21600,21600" o:spt="202" path="m,l,21600r21600,l21600,xe">
                    <v:stroke joinstyle="miter"/>
                    <v:path gradientshapeok="t" o:connecttype="rect"/>
                  </v:shapetype>
                  <v:shape id="テキスト ボックス 32" o:spid="_x0000_s1030" type="#_x0000_t202" style="position:absolute;left:0;text-align:left;margin-left:6.4pt;margin-top:8.2pt;width:96.35pt;height:45.7pt;z-index:-311530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" filled="f" strokeweight="3pt">
                    <v:stroke linestyle="thinThin"/>
                    <v:textbox>
                      <w:txbxContent>
                        <w:p w14:paraId="238D6BDD" w14:textId="036FD135" w:rsidR="00C954A2" w:rsidRDefault="00437D16" w:rsidP="0061624C">
                          <w:pPr>
                            <w:spacing w:line="28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二次審査</w:t>
                          </w:r>
                        </w:p>
                        <w:p w14:paraId="0C3A6ECC" w14:textId="094B29C0" w:rsidR="00437D16" w:rsidRDefault="0061624C" w:rsidP="00C954A2">
                          <w:pPr>
                            <w:spacing w:line="280" w:lineRule="exact"/>
                            <w:rPr>
                              <w:rFonts w:ascii="メイリオ" w:eastAsia="メイリオ" w:hAnsi="メイリオ" w:cs="Meiryo UI"/>
                              <w:b/>
                              <w:sz w:val="21"/>
                            </w:rPr>
                          </w:pPr>
                          <w:r w:rsidRPr="00C954A2">
                            <w:rPr>
                              <w:rFonts w:ascii="メイリオ" w:eastAsia="メイリオ" w:hAnsi="メイリオ" w:cs="Meiryo UI" w:hint="eastAsia"/>
                              <w:b/>
                              <w:sz w:val="21"/>
                            </w:rPr>
                            <w:t>（</w:t>
                          </w:r>
                          <w:r w:rsidR="00C954A2" w:rsidRPr="00C954A2">
                            <w:rPr>
                              <w:rFonts w:ascii="メイリオ" w:eastAsia="メイリオ" w:hAnsi="メイリオ" w:cs="Meiryo UI"/>
                              <w:b/>
                              <w:sz w:val="21"/>
                            </w:rPr>
                            <w:t>8</w:t>
                          </w:r>
                          <w:r w:rsidR="00C954A2" w:rsidRPr="00C954A2">
                            <w:rPr>
                              <w:rFonts w:ascii="メイリオ" w:eastAsia="メイリオ" w:hAnsi="メイリオ" w:cs="Meiryo UI" w:hint="eastAsia"/>
                              <w:b/>
                              <w:sz w:val="21"/>
                            </w:rPr>
                            <w:t>月下旬予定</w:t>
                          </w:r>
                          <w:r w:rsidRPr="00C954A2">
                            <w:rPr>
                              <w:rFonts w:ascii="メイリオ" w:eastAsia="メイリオ" w:hAnsi="メイリオ" w:cs="Meiryo UI" w:hint="eastAsia"/>
                              <w:b/>
                              <w:sz w:val="21"/>
                            </w:rPr>
                            <w:t>）</w:t>
                          </w:r>
                        </w:p>
                        <w:p w14:paraId="3832A0AF" w14:textId="77777777" w:rsidR="00C954A2" w:rsidRPr="00D44ED5" w:rsidRDefault="00C954A2" w:rsidP="00C954A2">
                          <w:pPr>
                            <w:spacing w:line="280" w:lineRule="exact"/>
                            <w:rPr>
                              <w:rFonts w:ascii="メイリオ" w:eastAsia="メイリオ" w:hAnsi="メイリオ" w:cs="Meiryo UI" w:hint="eastAsia"/>
                              <w:b/>
                              <w:sz w:val="24"/>
                              <w:szCs w:val="22"/>
                            </w:rPr>
                          </w:pPr>
                        </w:p>
                      </w:txbxContent>
                    </v:textbox>
                  </v:shape>
                </w:pict>
              </mc:Fallback>
            </mc:AlternateContent>
          </w:r>
          <w:r w:rsidR="002D50D8">
            <w:rPr>
              <w:rFonts w:ascii="Meiryo UI" w:eastAsia="Meiryo UI" w:hAnsi="Meiryo UI" w:cs="Meiryo UI" w:hint="eastAsia"/>
              <w:b/>
              <w:noProof/>
              <w:sz w:val="28"/>
              <w:szCs w:val="28"/>
            </w:rPr>
            <mc:AlternateContent>
              <mc:Choice Requires="wps">
                <w:drawing>
                  <wp:anchor distT="0" distB="0" distL="114300" distR="114300" simplePos="0" relativeHeight="131852624" behindDoc="0" locked="0" layoutInCell="1" allowOverlap="1" wp14:anchorId="7E2A0C75" wp14:editId="2E2CEC33">
                    <wp:simplePos x="0" y="0"/>
                    <wp:positionH relativeFrom="column">
                      <wp:posOffset>1516380</wp:posOffset>
                    </wp:positionH>
                    <wp:positionV relativeFrom="paragraph">
                      <wp:posOffset>101600</wp:posOffset>
                    </wp:positionV>
                    <wp:extent cx="4211955" cy="580390"/>
                    <wp:effectExtent l="0" t="0" r="17145" b="10160"/>
                    <wp:wrapNone/>
                    <wp:docPr id="26" name="テキスト ボックス 26"/>
                    <wp:cNvGraphicFramePr/>
                    <a:graphic xmlns:a="http://schemas.openxmlformats.org/drawingml/2006/main">
                      <a:graphicData uri="http://schemas.microsoft.com/office/word/2010/wordprocessingShape">
                        <wps:wsp>
                          <wps:cNvSpPr txBox="1"/>
                          <wps:spPr>
                            <a:xfrm>
                              <a:off x="0" y="0"/>
                              <a:ext cx="4211955" cy="580390"/>
                            </a:xfrm>
                            <a:prstGeom prst="rect">
                              <a:avLst/>
                            </a:prstGeom>
                            <a:noFill/>
                            <a:ln w="6350">
                              <a:solidFill>
                                <a:prstClr val="black"/>
                              </a:solidFill>
                            </a:ln>
                          </wps:spPr>
                          <wps:txbx>
                            <w:txbxContent>
                              <w:p w14:paraId="4ACDA602" w14:textId="77777777" w:rsidR="00DE5DFD" w:rsidRPr="00DE5DFD" w:rsidRDefault="00DE5DFD" w:rsidP="00DE5DFD">
                                <w:pPr>
                                  <w:spacing w:line="0" w:lineRule="atLeast"/>
                                  <w:ind w:leftChars="50" w:left="110" w:rightChars="50" w:right="110"/>
                                  <w:rPr>
                                    <w:rFonts w:ascii="Meiryo UI" w:eastAsia="Meiryo UI" w:hAnsi="Meiryo UI" w:cs="Meiryo UI"/>
                                    <w:szCs w:val="22"/>
                                  </w:rPr>
                                </w:pPr>
                                <w:r w:rsidRPr="00213F52">
                                  <w:rPr>
                                    <w:rFonts w:ascii="Meiryo UI" w:eastAsia="Meiryo UI" w:hAnsi="Meiryo UI" w:cs="Meiryo UI" w:hint="eastAsia"/>
                                    <w:szCs w:val="22"/>
                                  </w:rPr>
                                  <w:t>審査会において、申請者から</w:t>
                                </w:r>
                                <w:r w:rsidRPr="00213F52">
                                  <w:rPr>
                                    <w:rFonts w:ascii="Meiryo UI" w:eastAsia="Meiryo UI" w:hAnsi="Meiryo UI" w:cs="Meiryo UI" w:hint="eastAsia"/>
                                    <w:b/>
                                    <w:color w:val="FF0000"/>
                                    <w:szCs w:val="22"/>
                                    <w:u w:val="single"/>
                                  </w:rPr>
                                  <w:t>補助事業計画のプレゼン</w:t>
                                </w:r>
                                <w:r>
                                  <w:rPr>
                                    <w:rFonts w:ascii="Meiryo UI" w:eastAsia="Meiryo UI" w:hAnsi="Meiryo UI" w:cs="Meiryo UI" w:hint="eastAsia"/>
                                    <w:b/>
                                    <w:color w:val="FF0000"/>
                                    <w:szCs w:val="22"/>
                                    <w:u w:val="single"/>
                                  </w:rPr>
                                  <w:t>テーション</w:t>
                                </w:r>
                                <w:r w:rsidRPr="00213F52">
                                  <w:rPr>
                                    <w:rFonts w:ascii="Meiryo UI" w:eastAsia="Meiryo UI" w:hAnsi="Meiryo UI" w:cs="Meiryo UI" w:hint="eastAsia"/>
                                    <w:szCs w:val="22"/>
                                  </w:rPr>
                                  <w:t>を行っていただきます。その結果で補助金交付の可否を決定します。</w:t>
                                </w:r>
                              </w:p>
                              <w:p w14:paraId="4E6685A6" w14:textId="77777777" w:rsidR="00DE5DFD" w:rsidRPr="00DE5DFD" w:rsidRDefault="00DE5DFD" w:rsidP="00DE5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79433F" id="テキスト ボックス 26" o:spid="_x0000_s1030" type="#_x0000_t202" style="position:absolute;left:0;text-align:left;margin-left:119.4pt;margin-top:8pt;width:331.65pt;height:45.7pt;z-index:13185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" filled="f" strokeweight=".5pt">
                    <v:textbox>
                      <w:txbxContent>
                        <w:p w:rsidR="00DE5DFD" w:rsidRPr="00DE5DFD" w:rsidRDefault="00DE5DFD" w:rsidP="00DE5DFD">
                          <w:pPr>
                            <w:spacing w:line="0" w:lineRule="atLeast"/>
                            <w:ind w:leftChars="50" w:left="110" w:rightChars="50" w:right="110"/>
                            <w:rPr>
                              <w:rFonts w:ascii="Meiryo UI" w:eastAsia="Meiryo UI" w:hAnsi="Meiryo UI" w:cs="Meiryo UI"/>
                              <w:szCs w:val="22"/>
                            </w:rPr>
                          </w:pPr>
                          <w:r w:rsidRPr="00213F52">
                            <w:rPr>
                              <w:rFonts w:ascii="Meiryo UI" w:eastAsia="Meiryo UI" w:hAnsi="Meiryo UI" w:cs="Meiryo UI" w:hint="eastAsia"/>
                              <w:szCs w:val="22"/>
                            </w:rPr>
                            <w:t>審査会において、申請者から</w:t>
                          </w:r>
                          <w:r w:rsidRPr="00213F52">
                            <w:rPr>
                              <w:rFonts w:ascii="Meiryo UI" w:eastAsia="Meiryo UI" w:hAnsi="Meiryo UI" w:cs="Meiryo UI" w:hint="eastAsia"/>
                              <w:b/>
                              <w:color w:val="FF0000"/>
                              <w:szCs w:val="22"/>
                              <w:u w:val="single"/>
                            </w:rPr>
                            <w:t>補助事業計画のプレゼン</w:t>
                          </w:r>
                          <w:r>
                            <w:rPr>
                              <w:rFonts w:ascii="Meiryo UI" w:eastAsia="Meiryo UI" w:hAnsi="Meiryo UI" w:cs="Meiryo UI" w:hint="eastAsia"/>
                              <w:b/>
                              <w:color w:val="FF0000"/>
                              <w:szCs w:val="22"/>
                              <w:u w:val="single"/>
                            </w:rPr>
                            <w:t>テーション</w:t>
                          </w:r>
                          <w:r w:rsidRPr="00213F52">
                            <w:rPr>
                              <w:rFonts w:ascii="Meiryo UI" w:eastAsia="Meiryo UI" w:hAnsi="Meiryo UI" w:cs="Meiryo UI" w:hint="eastAsia"/>
                              <w:szCs w:val="22"/>
                            </w:rPr>
                            <w:t>を行っていただきます。その結果で補助金交付の可否を決定します。</w:t>
                          </w:r>
                        </w:p>
                        <w:p w:rsidR="00DE5DFD" w:rsidRPr="00DE5DFD" w:rsidRDefault="00DE5DFD" w:rsidP="00DE5DFD"/>
                      </w:txbxContent>
                    </v:textbox>
                  </v:shape>
                </w:pict>
              </mc:Fallback>
            </mc:AlternateContent>
          </w:r>
        </w:p>
        <w:p w14:paraId="6DC67D4E" w14:textId="5FF87316" w:rsidR="00B4523E" w:rsidRPr="00A24918" w:rsidRDefault="00B4523E" w:rsidP="00A24918">
          <w:pPr>
            <w:spacing w:line="0" w:lineRule="atLeast"/>
            <w:ind w:left="2310" w:hangingChars="1100" w:hanging="2310"/>
            <w:rPr>
              <w:rFonts w:ascii="Meiryo UI" w:eastAsia="Meiryo UI" w:hAnsi="Meiryo UI" w:cs="Meiryo UI"/>
              <w:sz w:val="21"/>
            </w:rPr>
          </w:pPr>
        </w:p>
        <w:p w14:paraId="72C20DEC" w14:textId="77777777" w:rsidR="00B4523E" w:rsidRPr="00A24918" w:rsidRDefault="00B4523E" w:rsidP="00A24918">
          <w:pPr>
            <w:spacing w:line="0" w:lineRule="atLeast"/>
            <w:ind w:left="2310" w:hangingChars="1100" w:hanging="2310"/>
            <w:rPr>
              <w:rFonts w:ascii="Meiryo UI" w:eastAsia="Meiryo UI" w:hAnsi="Meiryo UI" w:cs="Meiryo UI"/>
              <w:sz w:val="21"/>
            </w:rPr>
          </w:pPr>
        </w:p>
        <w:p w14:paraId="199D08DA" w14:textId="77777777" w:rsidR="00B4523E" w:rsidRPr="00A24918" w:rsidRDefault="00DE5DFD" w:rsidP="00A24918">
          <w:pPr>
            <w:spacing w:line="0" w:lineRule="atLeast"/>
            <w:ind w:left="3080" w:hangingChars="1100" w:hanging="3080"/>
            <w:rPr>
              <w:rFonts w:ascii="Meiryo UI" w:eastAsia="Meiryo UI" w:hAnsi="Meiryo UI" w:cs="Meiryo UI"/>
              <w:sz w:val="21"/>
            </w:rPr>
          </w:pPr>
          <w:r>
            <w:rPr>
              <w:rFonts w:ascii="Meiryo UI" w:eastAsia="Meiryo UI" w:hAnsi="Meiryo UI" w:cs="Meiryo UI" w:hint="eastAsia"/>
              <w:b/>
              <w:noProof/>
              <w:sz w:val="28"/>
              <w:szCs w:val="28"/>
            </w:rPr>
            <mc:AlternateContent>
              <mc:Choice Requires="wps">
                <w:drawing>
                  <wp:anchor distT="0" distB="0" distL="114300" distR="114300" simplePos="0" relativeHeight="143839226" behindDoc="0" locked="0" layoutInCell="1" allowOverlap="1" wp14:anchorId="04FFD94E" wp14:editId="66404AA5">
                    <wp:simplePos x="0" y="0"/>
                    <wp:positionH relativeFrom="column">
                      <wp:posOffset>1516380</wp:posOffset>
                    </wp:positionH>
                    <wp:positionV relativeFrom="paragraph">
                      <wp:posOffset>206375</wp:posOffset>
                    </wp:positionV>
                    <wp:extent cx="4212000" cy="1206393"/>
                    <wp:effectExtent l="0" t="0" r="17145" b="13335"/>
                    <wp:wrapNone/>
                    <wp:docPr id="27" name="テキスト ボックス 27"/>
                    <wp:cNvGraphicFramePr/>
                    <a:graphic xmlns:a="http://schemas.openxmlformats.org/drawingml/2006/main">
                      <a:graphicData uri="http://schemas.microsoft.com/office/word/2010/wordprocessingShape">
                        <wps:wsp>
                          <wps:cNvSpPr txBox="1"/>
                          <wps:spPr>
                            <a:xfrm>
                              <a:off x="0" y="0"/>
                              <a:ext cx="4212000" cy="1206393"/>
                            </a:xfrm>
                            <a:prstGeom prst="rect">
                              <a:avLst/>
                            </a:prstGeom>
                            <a:noFill/>
                            <a:ln w="6350">
                              <a:solidFill>
                                <a:prstClr val="black"/>
                              </a:solidFill>
                            </a:ln>
                          </wps:spPr>
                          <wps:txbx>
                            <w:txbxContent>
                              <w:p w14:paraId="34BFA035" w14:textId="77777777" w:rsidR="00DE5DFD" w:rsidRPr="00213F52" w:rsidRDefault="00DE5DFD" w:rsidP="00DE5DFD">
                                <w:pPr>
                                  <w:spacing w:line="0" w:lineRule="atLeast"/>
                                  <w:ind w:leftChars="50" w:left="110" w:rightChars="50" w:right="110"/>
                                  <w:rPr>
                                    <w:rFonts w:ascii="Meiryo UI" w:eastAsia="Meiryo UI" w:hAnsi="Meiryo UI" w:cs="Meiryo UI"/>
                                    <w:szCs w:val="22"/>
                                  </w:rPr>
                                </w:pPr>
                                <w:r w:rsidRPr="00213F52">
                                  <w:rPr>
                                    <w:rFonts w:ascii="Meiryo UI" w:eastAsia="Meiryo UI" w:hAnsi="Meiryo UI" w:cs="Meiryo UI" w:hint="eastAsia"/>
                                    <w:szCs w:val="22"/>
                                  </w:rPr>
                                  <w:t>審査結果に基づき、補助金交付の可否等を通知いたします。なお、補助事業については、交付決定の通知日以降に行われる補助事業のみが対象です。</w:t>
                                </w:r>
                              </w:p>
                              <w:p w14:paraId="3671F1EA" w14:textId="77777777" w:rsidR="00DE5DFD" w:rsidRPr="00DE5DFD" w:rsidRDefault="00DE5DFD" w:rsidP="002D50D8">
                                <w:pPr>
                                  <w:spacing w:line="0" w:lineRule="atLeast"/>
                                </w:pPr>
                                <w:r w:rsidRPr="004723F3">
                                  <w:rPr>
                                    <w:rFonts w:ascii="Meiryo UI" w:eastAsia="Meiryo UI" w:hAnsi="Meiryo UI" w:cs="Meiryo UI" w:hint="eastAsia"/>
                                    <w:b/>
                                    <w:spacing w:val="-2"/>
                                    <w:sz w:val="18"/>
                                    <w:szCs w:val="18"/>
                                    <w:u w:val="single"/>
                                  </w:rPr>
                                  <w:t>※市の担当が補助事業実施期間中に進捗状況などをお聞きすることがありますので、ご協力ください。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41065D0" id="テキスト ボックス 27" o:spid="_x0000_s1032" type="#_x0000_t202" style="position:absolute;left:0;text-align:left;margin-left:119.4pt;margin-top:16.25pt;width:331.65pt;height:95pt;z-index:143839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" filled="f" strokeweight=".5pt">
                    <v:textbox>
                      <w:txbxContent>
                        <w:p w:rsidR="00DE5DFD" w:rsidRPr="00213F52" w:rsidRDefault="00DE5DFD" w:rsidP="00DE5DFD">
                          <w:pPr>
                            <w:spacing w:line="0" w:lineRule="atLeast"/>
                            <w:ind w:leftChars="50" w:left="110" w:rightChars="50" w:right="110"/>
                            <w:rPr>
                              <w:rFonts w:ascii="Meiryo UI" w:eastAsia="Meiryo UI" w:hAnsi="Meiryo UI" w:cs="Meiryo UI"/>
                              <w:szCs w:val="22"/>
                            </w:rPr>
                          </w:pPr>
                          <w:r w:rsidRPr="00213F52">
                            <w:rPr>
                              <w:rFonts w:ascii="Meiryo UI" w:eastAsia="Meiryo UI" w:hAnsi="Meiryo UI" w:cs="Meiryo UI" w:hint="eastAsia"/>
                              <w:szCs w:val="22"/>
                            </w:rPr>
                            <w:t>審査結果に基づき、補助金交付の可否等を通知いたします。なお、補助事業については、交付決定の通知日以降に行われる補助事業のみが対象です。</w:t>
                          </w:r>
                        </w:p>
                        <w:p w:rsidR="00DE5DFD" w:rsidRPr="00DE5DFD" w:rsidRDefault="00DE5DFD" w:rsidP="002D50D8">
                          <w:pPr>
                            <w:spacing w:line="0" w:lineRule="atLeast"/>
                          </w:pPr>
                          <w:r w:rsidRPr="004723F3">
                            <w:rPr>
                              <w:rFonts w:ascii="Meiryo UI" w:eastAsia="Meiryo UI" w:hAnsi="Meiryo UI" w:cs="Meiryo UI" w:hint="eastAsia"/>
                              <w:b/>
                              <w:spacing w:val="-2"/>
                              <w:sz w:val="18"/>
                              <w:szCs w:val="18"/>
                              <w:u w:val="single"/>
                            </w:rPr>
                            <w:t>※市の担当が補助事業実施期間中に進捗状況などをお聞きすることがありますので、ご協力ください。</w:t>
                          </w:r>
                        </w:p>
                      </w:txbxContent>
                    </v:textbox>
                  </v:shape>
                </w:pict>
              </mc:Fallback>
            </mc:AlternateContent>
          </w:r>
        </w:p>
        <w:p w14:paraId="38695F40" w14:textId="77777777" w:rsidR="00B4523E" w:rsidRPr="00A24918" w:rsidRDefault="00FC0A3E" w:rsidP="00A24918">
          <w:pPr>
            <w:spacing w:line="0" w:lineRule="atLeast"/>
            <w:ind w:left="2310" w:hangingChars="1100" w:hanging="2310"/>
            <w:rPr>
              <w:rFonts w:ascii="Meiryo UI" w:eastAsia="Meiryo UI" w:hAnsi="Meiryo UI" w:cs="Meiryo UI"/>
              <w:sz w:val="21"/>
            </w:rPr>
          </w:pPr>
          <w:r>
            <w:rPr>
              <w:rFonts w:ascii="Meiryo UI" w:eastAsia="Meiryo UI" w:hAnsi="Meiryo UI" w:cs="Meiryo UI"/>
              <w:noProof/>
              <w:sz w:val="21"/>
            </w:rPr>
            <mc:AlternateContent>
              <mc:Choice Requires="wps">
                <w:drawing>
                  <wp:anchor distT="0" distB="0" distL="114300" distR="114300" simplePos="0" relativeHeight="83906216" behindDoc="0" locked="0" layoutInCell="1" allowOverlap="1" wp14:anchorId="4B7C7674" wp14:editId="00D92A2B">
                    <wp:simplePos x="0" y="0"/>
                    <wp:positionH relativeFrom="column">
                      <wp:posOffset>575945</wp:posOffset>
                    </wp:positionH>
                    <wp:positionV relativeFrom="paragraph">
                      <wp:posOffset>5651</wp:posOffset>
                    </wp:positionV>
                    <wp:extent cx="237490" cy="213995"/>
                    <wp:effectExtent l="19050" t="0" r="10160" b="33655"/>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13995"/>
                            </a:xfrm>
                            <a:prstGeom prst="downArrow">
                              <a:avLst>
                                <a:gd name="adj1" fmla="val 43315"/>
                                <a:gd name="adj2" fmla="val 64097"/>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AEFECE" id="AutoShape 40" o:spid="_x0000_s1026" type="#_x0000_t67" style="position:absolute;left:0;text-align:left;margin-left:45.35pt;margin-top:.45pt;width:18.7pt;height:16.85pt;z-index:83906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" adj="7755,6122" filled="f" fillcolor="black [3213]" strokeweight="1.5pt">
                    <v:textbox style="layout-flow:vertical-ideographic" inset="5.85pt,.7pt,5.85pt,.7pt"/>
                  </v:shape>
                </w:pict>
              </mc:Fallback>
            </mc:AlternateContent>
          </w:r>
        </w:p>
        <w:p w14:paraId="3D77DBBD" w14:textId="77777777" w:rsidR="00B4523E" w:rsidRPr="003C1A00" w:rsidRDefault="006A23C7" w:rsidP="003C1A00">
          <w:pPr>
            <w:spacing w:line="0" w:lineRule="atLeast"/>
            <w:ind w:left="2310" w:hangingChars="1100" w:hanging="2310"/>
            <w:rPr>
              <w:rFonts w:ascii="Meiryo UI" w:eastAsia="Meiryo UI" w:hAnsi="Meiryo UI" w:cs="Meiryo UI"/>
              <w:sz w:val="21"/>
            </w:rPr>
          </w:pPr>
          <w:r>
            <w:rPr>
              <w:rFonts w:ascii="Meiryo UI" w:eastAsia="Meiryo UI" w:hAnsi="Meiryo UI" w:cs="Meiryo UI"/>
              <w:noProof/>
              <w:sz w:val="21"/>
            </w:rPr>
            <mc:AlternateContent>
              <mc:Choice Requires="wps">
                <w:drawing>
                  <wp:anchor distT="0" distB="0" distL="114300" distR="114300" simplePos="0" relativeHeight="203772236" behindDoc="1" locked="0" layoutInCell="1" allowOverlap="1" wp14:anchorId="263367EC" wp14:editId="00800F36">
                    <wp:simplePos x="0" y="0"/>
                    <wp:positionH relativeFrom="column">
                      <wp:posOffset>82550</wp:posOffset>
                    </wp:positionH>
                    <wp:positionV relativeFrom="paragraph">
                      <wp:posOffset>217805</wp:posOffset>
                    </wp:positionV>
                    <wp:extent cx="1223645" cy="359410"/>
                    <wp:effectExtent l="19050" t="19050" r="14605" b="21590"/>
                    <wp:wrapNone/>
                    <wp:docPr id="33" name="テキスト ボックス 33"/>
                    <wp:cNvGraphicFramePr/>
                    <a:graphic xmlns:a="http://schemas.openxmlformats.org/drawingml/2006/main">
                      <a:graphicData uri="http://schemas.microsoft.com/office/word/2010/wordprocessingShape">
                        <wps:wsp>
                          <wps:cNvSpPr txBox="1"/>
                          <wps:spPr>
                            <a:xfrm>
                              <a:off x="0" y="0"/>
                              <a:ext cx="1223645" cy="359410"/>
                            </a:xfrm>
                            <a:prstGeom prst="rect">
                              <a:avLst/>
                            </a:prstGeom>
                            <a:noFill/>
                            <a:ln w="38100" cmpd="dbl">
                              <a:solidFill>
                                <a:prstClr val="black"/>
                              </a:solidFill>
                            </a:ln>
                          </wps:spPr>
                          <wps:txbx>
                            <w:txbxContent>
                              <w:p w14:paraId="41C67EC5" w14:textId="77777777" w:rsidR="00437D16" w:rsidRPr="00D44ED5" w:rsidRDefault="00437D16" w:rsidP="00437D16">
                                <w:pPr>
                                  <w:spacing w:line="24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交付の決定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63367EC" id="テキスト ボックス 33" o:spid="_x0000_s1033" type="#_x0000_t202" style="position:absolute;left:0;text-align:left;margin-left:6.5pt;margin-top:17.15pt;width:96.35pt;height:28.3pt;z-index:-299544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" filled="f" strokeweight="3pt">
                    <v:stroke linestyle="thinThin"/>
                    <v:textbox>
                      <w:txbxContent>
                        <w:p w14:paraId="41C67EC5" w14:textId="77777777" w:rsidR="00437D16" w:rsidRPr="00D44ED5" w:rsidRDefault="00437D16" w:rsidP="00437D16">
                          <w:pPr>
                            <w:spacing w:line="24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交付の決定</w:t>
                          </w:r>
                        </w:p>
                      </w:txbxContent>
                    </v:textbox>
                  </v:shape>
                </w:pict>
              </mc:Fallback>
            </mc:AlternateContent>
          </w:r>
        </w:p>
        <w:p w14:paraId="3A35B20F" w14:textId="77777777" w:rsidR="00B4523E" w:rsidRPr="00A24918" w:rsidRDefault="00B4523E" w:rsidP="00A24918">
          <w:pPr>
            <w:spacing w:line="0" w:lineRule="atLeast"/>
            <w:rPr>
              <w:rFonts w:ascii="Meiryo UI" w:eastAsia="Meiryo UI" w:hAnsi="Meiryo UI" w:cs="Meiryo UI"/>
              <w:sz w:val="21"/>
              <w:bdr w:val="single" w:sz="4" w:space="0" w:color="auto"/>
            </w:rPr>
          </w:pPr>
        </w:p>
        <w:p w14:paraId="38FCBF78" w14:textId="77777777" w:rsidR="00B4523E" w:rsidRPr="00A24918" w:rsidRDefault="00B4523E" w:rsidP="00A24918">
          <w:pPr>
            <w:spacing w:line="0" w:lineRule="atLeast"/>
            <w:rPr>
              <w:rFonts w:ascii="Meiryo UI" w:eastAsia="Meiryo UI" w:hAnsi="Meiryo UI" w:cs="Meiryo UI"/>
            </w:rPr>
          </w:pPr>
        </w:p>
        <w:p w14:paraId="534A2626" w14:textId="77777777" w:rsidR="00B26D64" w:rsidRPr="003C1A00" w:rsidRDefault="002D50D8" w:rsidP="003C1A00">
          <w:pPr>
            <w:widowControl/>
            <w:autoSpaceDN w:val="0"/>
            <w:spacing w:line="0" w:lineRule="atLeast"/>
            <w:jc w:val="left"/>
            <w:rPr>
              <w:rFonts w:ascii="Meiryo UI" w:eastAsia="Meiryo UI" w:hAnsi="Meiryo UI" w:cs="Meiryo UI"/>
              <w:sz w:val="24"/>
              <w:szCs w:val="24"/>
            </w:rPr>
          </w:pPr>
          <w:r>
            <w:rPr>
              <w:rFonts w:ascii="Meiryo UI" w:eastAsia="Meiryo UI" w:hAnsi="Meiryo UI" w:cs="Meiryo UI"/>
              <w:noProof/>
              <w:sz w:val="21"/>
            </w:rPr>
            <mc:AlternateContent>
              <mc:Choice Requires="wps">
                <w:drawing>
                  <wp:anchor distT="0" distB="0" distL="114300" distR="114300" simplePos="0" relativeHeight="35959808" behindDoc="0" locked="0" layoutInCell="1" allowOverlap="1" wp14:anchorId="6CFB8CCD" wp14:editId="4BD42DE8">
                    <wp:simplePos x="0" y="0"/>
                    <wp:positionH relativeFrom="column">
                      <wp:posOffset>575945</wp:posOffset>
                    </wp:positionH>
                    <wp:positionV relativeFrom="paragraph">
                      <wp:posOffset>172085</wp:posOffset>
                    </wp:positionV>
                    <wp:extent cx="237490" cy="213995"/>
                    <wp:effectExtent l="19050" t="0" r="10160" b="33655"/>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13995"/>
                            </a:xfrm>
                            <a:prstGeom prst="downArrow">
                              <a:avLst>
                                <a:gd name="adj1" fmla="val 43315"/>
                                <a:gd name="adj2" fmla="val 64097"/>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86B9F3" id="AutoShape 40" o:spid="_x0000_s1026" type="#_x0000_t67" style="position:absolute;margin-left:45.35pt;margin-top:13.55pt;width:18.7pt;height:16.85pt;z-index:35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" adj="7755,6122" filled="f" fillcolor="black [3213]" strokecolor="black [3213]" strokeweight="1.5pt">
                    <v:textbox style="layout-flow:vertical-ideographic" inset="5.85pt,.7pt,5.85pt,.7pt"/>
                  </v:shape>
                </w:pict>
              </mc:Fallback>
            </mc:AlternateContent>
          </w:r>
        </w:p>
        <w:p w14:paraId="5EA66B8D" w14:textId="77777777" w:rsidR="00B26D64" w:rsidRDefault="002D50D8" w:rsidP="00CA2D29">
          <w:pPr>
            <w:widowControl/>
            <w:autoSpaceDN w:val="0"/>
            <w:spacing w:line="0" w:lineRule="atLeast"/>
            <w:jc w:val="left"/>
            <w:rPr>
              <w:rFonts w:ascii="Meiryo UI" w:eastAsia="Meiryo UI" w:hAnsi="Meiryo UI" w:cs="Meiryo UI"/>
              <w:b/>
              <w:kern w:val="0"/>
              <w:sz w:val="28"/>
              <w:szCs w:val="28"/>
            </w:rPr>
          </w:pPr>
          <w:r>
            <w:rPr>
              <w:rFonts w:ascii="Meiryo UI" w:eastAsia="Meiryo UI" w:hAnsi="Meiryo UI" w:cs="Meiryo UI" w:hint="eastAsia"/>
              <w:b/>
              <w:noProof/>
              <w:sz w:val="28"/>
              <w:szCs w:val="28"/>
            </w:rPr>
            <mc:AlternateContent>
              <mc:Choice Requires="wps">
                <w:drawing>
                  <wp:anchor distT="0" distB="0" distL="114300" distR="114300" simplePos="0" relativeHeight="155825828" behindDoc="0" locked="0" layoutInCell="1" allowOverlap="1" wp14:anchorId="2E88487F" wp14:editId="358B4889">
                    <wp:simplePos x="0" y="0"/>
                    <wp:positionH relativeFrom="column">
                      <wp:posOffset>1516380</wp:posOffset>
                    </wp:positionH>
                    <wp:positionV relativeFrom="paragraph">
                      <wp:posOffset>234315</wp:posOffset>
                    </wp:positionV>
                    <wp:extent cx="4211955" cy="799139"/>
                    <wp:effectExtent l="0" t="0" r="17145" b="20320"/>
                    <wp:wrapNone/>
                    <wp:docPr id="28" name="テキスト ボックス 28"/>
                    <wp:cNvGraphicFramePr/>
                    <a:graphic xmlns:a="http://schemas.openxmlformats.org/drawingml/2006/main">
                      <a:graphicData uri="http://schemas.microsoft.com/office/word/2010/wordprocessingShape">
                        <wps:wsp>
                          <wps:cNvSpPr txBox="1"/>
                          <wps:spPr>
                            <a:xfrm>
                              <a:off x="0" y="0"/>
                              <a:ext cx="4211955" cy="799139"/>
                            </a:xfrm>
                            <a:prstGeom prst="rect">
                              <a:avLst/>
                            </a:prstGeom>
                            <a:noFill/>
                            <a:ln w="6350">
                              <a:solidFill>
                                <a:prstClr val="black"/>
                              </a:solidFill>
                            </a:ln>
                          </wps:spPr>
                          <wps:txbx>
                            <w:txbxContent>
                              <w:p w14:paraId="731873DE" w14:textId="77777777" w:rsidR="00DE5DFD" w:rsidRPr="00213F52" w:rsidRDefault="00DE5DFD" w:rsidP="00DE5DFD">
                                <w:pPr>
                                  <w:spacing w:line="0" w:lineRule="atLeast"/>
                                  <w:ind w:leftChars="50" w:left="110" w:rightChars="50" w:right="110"/>
                                  <w:rPr>
                                    <w:rFonts w:ascii="Meiryo UI" w:eastAsia="Meiryo UI" w:hAnsi="Meiryo UI" w:cs="Meiryo UI"/>
                                    <w:szCs w:val="22"/>
                                  </w:rPr>
                                </w:pPr>
                                <w:r w:rsidRPr="00213F52">
                                  <w:rPr>
                                    <w:rFonts w:ascii="Meiryo UI" w:eastAsia="Meiryo UI" w:hAnsi="Meiryo UI" w:cs="Meiryo UI" w:hint="eastAsia"/>
                                    <w:spacing w:val="-2"/>
                                    <w:szCs w:val="22"/>
                                  </w:rPr>
                                  <w:t>市の担当が提出された実績報告書並びに必要書類を審査し、補助金額</w:t>
                                </w:r>
                                <w:r w:rsidRPr="00213F52">
                                  <w:rPr>
                                    <w:rFonts w:ascii="Meiryo UI" w:eastAsia="Meiryo UI" w:hAnsi="Meiryo UI" w:cs="Meiryo UI" w:hint="eastAsia"/>
                                    <w:szCs w:val="22"/>
                                  </w:rPr>
                                  <w:t>の確定を行います。審査後に確定通知書並びに交付請求書(様式)を送付します。</w:t>
                                </w:r>
                              </w:p>
                              <w:p w14:paraId="0C2202DD" w14:textId="77777777" w:rsidR="00DE5DFD" w:rsidRPr="00213F52" w:rsidRDefault="00DE5DFD" w:rsidP="00DE5DFD">
                                <w:pPr>
                                  <w:rPr>
                                    <w:szCs w:val="22"/>
                                  </w:rPr>
                                </w:pPr>
                              </w:p>
                              <w:p w14:paraId="0FD48B77" w14:textId="77777777" w:rsidR="00DE5DFD" w:rsidRPr="00DE5DFD" w:rsidRDefault="00DE5DFD" w:rsidP="00DE5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E88487F" id="テキスト ボックス 28" o:spid="_x0000_s1034" type="#_x0000_t202" style="position:absolute;margin-left:119.4pt;margin-top:18.45pt;width:331.65pt;height:62.9pt;z-index:1558258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" filled="f" strokeweight=".5pt">
                    <v:textbox>
                      <w:txbxContent>
                        <w:p w14:paraId="731873DE" w14:textId="77777777" w:rsidR="00DE5DFD" w:rsidRPr="00213F52" w:rsidRDefault="00DE5DFD" w:rsidP="00DE5DFD">
                          <w:pPr>
                            <w:spacing w:line="0" w:lineRule="atLeast"/>
                            <w:ind w:leftChars="50" w:left="110" w:rightChars="50" w:right="110"/>
                            <w:rPr>
                              <w:rFonts w:ascii="Meiryo UI" w:eastAsia="Meiryo UI" w:hAnsi="Meiryo UI" w:cs="Meiryo UI"/>
                              <w:szCs w:val="22"/>
                            </w:rPr>
                          </w:pPr>
                          <w:r w:rsidRPr="00213F52">
                            <w:rPr>
                              <w:rFonts w:ascii="Meiryo UI" w:eastAsia="Meiryo UI" w:hAnsi="Meiryo UI" w:cs="Meiryo UI" w:hint="eastAsia"/>
                              <w:spacing w:val="-2"/>
                              <w:szCs w:val="22"/>
                            </w:rPr>
                            <w:t>市の担当が提出された実績報告書並びに必要書類を審査し、補助金額</w:t>
                          </w:r>
                          <w:r w:rsidRPr="00213F52">
                            <w:rPr>
                              <w:rFonts w:ascii="Meiryo UI" w:eastAsia="Meiryo UI" w:hAnsi="Meiryo UI" w:cs="Meiryo UI" w:hint="eastAsia"/>
                              <w:szCs w:val="22"/>
                            </w:rPr>
                            <w:t>の確定を行います。審査後に確定通知書並びに交付請求書(様式)を送付します。</w:t>
                          </w:r>
                        </w:p>
                        <w:p w14:paraId="0C2202DD" w14:textId="77777777" w:rsidR="00DE5DFD" w:rsidRPr="00213F52" w:rsidRDefault="00DE5DFD" w:rsidP="00DE5DFD">
                          <w:pPr>
                            <w:rPr>
                              <w:szCs w:val="22"/>
                            </w:rPr>
                          </w:pPr>
                        </w:p>
                        <w:p w14:paraId="0FD48B77" w14:textId="77777777" w:rsidR="00DE5DFD" w:rsidRPr="00DE5DFD" w:rsidRDefault="00DE5DFD" w:rsidP="00DE5DFD"/>
                      </w:txbxContent>
                    </v:textbox>
                  </v:shape>
                </w:pict>
              </mc:Fallback>
            </mc:AlternateContent>
          </w:r>
        </w:p>
        <w:p w14:paraId="3178E1B5" w14:textId="77777777" w:rsidR="001E24FE" w:rsidRDefault="002D50D8" w:rsidP="00CA2D29">
          <w:pPr>
            <w:widowControl/>
            <w:autoSpaceDN w:val="0"/>
            <w:spacing w:line="0" w:lineRule="atLeast"/>
            <w:jc w:val="left"/>
            <w:rPr>
              <w:rFonts w:ascii="Meiryo UI" w:eastAsia="Meiryo UI" w:hAnsi="Meiryo UI" w:cs="Meiryo UI"/>
              <w:b/>
              <w:kern w:val="0"/>
              <w:sz w:val="28"/>
              <w:szCs w:val="28"/>
            </w:rPr>
          </w:pPr>
          <w:r>
            <w:rPr>
              <w:rFonts w:ascii="Meiryo UI" w:eastAsia="Meiryo UI" w:hAnsi="Meiryo UI" w:cs="Meiryo UI"/>
              <w:noProof/>
              <w:sz w:val="21"/>
            </w:rPr>
            <mc:AlternateContent>
              <mc:Choice Requires="wps">
                <w:drawing>
                  <wp:anchor distT="0" distB="0" distL="114300" distR="114300" simplePos="0" relativeHeight="215758838" behindDoc="1" locked="0" layoutInCell="1" allowOverlap="1" wp14:anchorId="0F586D5E" wp14:editId="1D168C75">
                    <wp:simplePos x="0" y="0"/>
                    <wp:positionH relativeFrom="column">
                      <wp:posOffset>82550</wp:posOffset>
                    </wp:positionH>
                    <wp:positionV relativeFrom="paragraph">
                      <wp:posOffset>114300</wp:posOffset>
                    </wp:positionV>
                    <wp:extent cx="1224000" cy="360000"/>
                    <wp:effectExtent l="19050" t="19050" r="14605" b="21590"/>
                    <wp:wrapNone/>
                    <wp:docPr id="34" name="テキスト ボックス 34"/>
                    <wp:cNvGraphicFramePr/>
                    <a:graphic xmlns:a="http://schemas.openxmlformats.org/drawingml/2006/main">
                      <a:graphicData uri="http://schemas.microsoft.com/office/word/2010/wordprocessingShape">
                        <wps:wsp>
                          <wps:cNvSpPr txBox="1"/>
                          <wps:spPr>
                            <a:xfrm>
                              <a:off x="0" y="0"/>
                              <a:ext cx="1224000" cy="360000"/>
                            </a:xfrm>
                            <a:prstGeom prst="rect">
                              <a:avLst/>
                            </a:prstGeom>
                            <a:noFill/>
                            <a:ln w="38100" cmpd="dbl">
                              <a:solidFill>
                                <a:prstClr val="black"/>
                              </a:solidFill>
                            </a:ln>
                          </wps:spPr>
                          <wps:txbx>
                            <w:txbxContent>
                              <w:p w14:paraId="0B48986C" w14:textId="77777777" w:rsidR="00437D16" w:rsidRPr="00D44ED5" w:rsidRDefault="00437D16" w:rsidP="003C1A00">
                                <w:pPr>
                                  <w:spacing w:line="24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実績報告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586D5E" id="テキスト ボックス 34" o:spid="_x0000_s1035" type="#_x0000_t202" style="position:absolute;margin-left:6.5pt;margin-top:9pt;width:96.4pt;height:28.35pt;z-index:-2875576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" filled="f" strokeweight="3pt">
                    <v:stroke linestyle="thinThin"/>
                    <v:textbox>
                      <w:txbxContent>
                        <w:p w14:paraId="0B48986C" w14:textId="77777777" w:rsidR="00437D16" w:rsidRPr="00D44ED5" w:rsidRDefault="00437D16" w:rsidP="003C1A00">
                          <w:pPr>
                            <w:spacing w:line="24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実績報告</w:t>
                          </w:r>
                        </w:p>
                      </w:txbxContent>
                    </v:textbox>
                  </v:shape>
                </w:pict>
              </mc:Fallback>
            </mc:AlternateContent>
          </w:r>
        </w:p>
        <w:p w14:paraId="05779C4C" w14:textId="77777777" w:rsidR="00437D16" w:rsidRDefault="00437D16" w:rsidP="00CA2D29">
          <w:pPr>
            <w:widowControl/>
            <w:autoSpaceDN w:val="0"/>
            <w:spacing w:line="0" w:lineRule="atLeast"/>
            <w:jc w:val="left"/>
            <w:rPr>
              <w:rFonts w:ascii="Meiryo UI" w:eastAsia="Meiryo UI" w:hAnsi="Meiryo UI" w:cs="Meiryo UI"/>
              <w:b/>
              <w:kern w:val="0"/>
              <w:sz w:val="28"/>
              <w:szCs w:val="28"/>
            </w:rPr>
          </w:pPr>
        </w:p>
        <w:p w14:paraId="58B3C448" w14:textId="77777777" w:rsidR="003C1A00" w:rsidRDefault="002D50D8" w:rsidP="003C1A00">
          <w:pPr>
            <w:widowControl/>
            <w:tabs>
              <w:tab w:val="left" w:pos="1718"/>
            </w:tabs>
            <w:autoSpaceDN w:val="0"/>
            <w:spacing w:line="0" w:lineRule="atLeast"/>
            <w:jc w:val="left"/>
            <w:rPr>
              <w:rFonts w:ascii="Meiryo UI" w:eastAsia="Meiryo UI" w:hAnsi="Meiryo UI" w:cs="Meiryo UI"/>
              <w:b/>
              <w:kern w:val="0"/>
              <w:sz w:val="28"/>
              <w:szCs w:val="28"/>
            </w:rPr>
          </w:pPr>
          <w:r>
            <w:rPr>
              <w:rFonts w:ascii="Meiryo UI" w:eastAsia="Meiryo UI" w:hAnsi="Meiryo UI" w:cs="Meiryo UI"/>
              <w:noProof/>
              <w:sz w:val="21"/>
            </w:rPr>
            <mc:AlternateContent>
              <mc:Choice Requires="wps">
                <w:drawing>
                  <wp:anchor distT="0" distB="0" distL="114300" distR="114300" simplePos="0" relativeHeight="47946410" behindDoc="0" locked="0" layoutInCell="1" allowOverlap="1" wp14:anchorId="14ED0DB0" wp14:editId="05172EB0">
                    <wp:simplePos x="0" y="0"/>
                    <wp:positionH relativeFrom="column">
                      <wp:posOffset>575945</wp:posOffset>
                    </wp:positionH>
                    <wp:positionV relativeFrom="paragraph">
                      <wp:posOffset>6350</wp:posOffset>
                    </wp:positionV>
                    <wp:extent cx="237490" cy="194310"/>
                    <wp:effectExtent l="19050" t="0" r="10160" b="3429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194310"/>
                            </a:xfrm>
                            <a:prstGeom prst="downArrow">
                              <a:avLst>
                                <a:gd name="adj1" fmla="val 43315"/>
                                <a:gd name="adj2" fmla="val 64097"/>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6055B16" id="AutoShape 42" o:spid="_x0000_s1026" type="#_x0000_t67" style="position:absolute;margin-left:45.35pt;margin-top:.5pt;width:18.7pt;height:15.3pt;z-index:47946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" adj="7755,6122" filled="f" fillcolor="black [3213]" strokecolor="black [3213]" strokeweight="1.5pt">
                    <v:textbox style="layout-flow:vertical-ideographic" inset="5.85pt,.7pt,5.85pt,.7pt"/>
                  </v:shape>
                </w:pict>
              </mc:Fallback>
            </mc:AlternateContent>
          </w:r>
          <w:r w:rsidR="003C1A00">
            <w:rPr>
              <w:rFonts w:ascii="Meiryo UI" w:eastAsia="Meiryo UI" w:hAnsi="Meiryo UI" w:cs="Meiryo UI"/>
              <w:b/>
              <w:kern w:val="0"/>
              <w:sz w:val="28"/>
              <w:szCs w:val="28"/>
            </w:rPr>
            <w:tab/>
          </w:r>
        </w:p>
        <w:p w14:paraId="037DF299" w14:textId="77777777" w:rsidR="003C1A00" w:rsidRDefault="002D50D8" w:rsidP="003C1A00">
          <w:pPr>
            <w:widowControl/>
            <w:tabs>
              <w:tab w:val="left" w:pos="1718"/>
            </w:tabs>
            <w:autoSpaceDN w:val="0"/>
            <w:spacing w:line="0" w:lineRule="atLeast"/>
            <w:jc w:val="left"/>
            <w:rPr>
              <w:rFonts w:ascii="Meiryo UI" w:eastAsia="Meiryo UI" w:hAnsi="Meiryo UI" w:cs="Meiryo UI"/>
              <w:b/>
              <w:kern w:val="0"/>
              <w:sz w:val="28"/>
              <w:szCs w:val="28"/>
            </w:rPr>
          </w:pPr>
          <w:r>
            <w:rPr>
              <w:rFonts w:ascii="Meiryo UI" w:eastAsia="Meiryo UI" w:hAnsi="Meiryo UI" w:cs="Meiryo UI"/>
              <w:noProof/>
              <w:sz w:val="21"/>
            </w:rPr>
            <mc:AlternateContent>
              <mc:Choice Requires="wps">
                <w:drawing>
                  <wp:anchor distT="0" distB="0" distL="114300" distR="114300" simplePos="0" relativeHeight="227745440" behindDoc="1" locked="0" layoutInCell="1" allowOverlap="1" wp14:anchorId="6BF50C5B" wp14:editId="6566C2AB">
                    <wp:simplePos x="0" y="0"/>
                    <wp:positionH relativeFrom="column">
                      <wp:posOffset>82550</wp:posOffset>
                    </wp:positionH>
                    <wp:positionV relativeFrom="paragraph">
                      <wp:posOffset>25400</wp:posOffset>
                    </wp:positionV>
                    <wp:extent cx="1224000" cy="360000"/>
                    <wp:effectExtent l="19050" t="19050" r="14605" b="21590"/>
                    <wp:wrapNone/>
                    <wp:docPr id="35" name="テキスト ボックス 35"/>
                    <wp:cNvGraphicFramePr/>
                    <a:graphic xmlns:a="http://schemas.openxmlformats.org/drawingml/2006/main">
                      <a:graphicData uri="http://schemas.microsoft.com/office/word/2010/wordprocessingShape">
                        <wps:wsp>
                          <wps:cNvSpPr txBox="1"/>
                          <wps:spPr>
                            <a:xfrm>
                              <a:off x="0" y="0"/>
                              <a:ext cx="1224000" cy="360000"/>
                            </a:xfrm>
                            <a:prstGeom prst="rect">
                              <a:avLst/>
                            </a:prstGeom>
                            <a:noFill/>
                            <a:ln w="38100" cmpd="dbl">
                              <a:solidFill>
                                <a:prstClr val="black"/>
                              </a:solidFill>
                            </a:ln>
                          </wps:spPr>
                          <wps:txbx>
                            <w:txbxContent>
                              <w:p w14:paraId="1872806C" w14:textId="77777777" w:rsidR="00437D16" w:rsidRPr="00D44ED5" w:rsidRDefault="00437D16" w:rsidP="003C1A00">
                                <w:pPr>
                                  <w:spacing w:line="24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補助金の交付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F50C5B" id="テキスト ボックス 35" o:spid="_x0000_s1036" type="#_x0000_t202" style="position:absolute;margin-left:6.5pt;margin-top:2pt;width:96.4pt;height:28.35pt;z-index:-2755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" filled="f" strokeweight="3pt">
                    <v:stroke linestyle="thinThin"/>
                    <v:textbox>
                      <w:txbxContent>
                        <w:p w14:paraId="1872806C" w14:textId="77777777" w:rsidR="00437D16" w:rsidRPr="00D44ED5" w:rsidRDefault="00437D16" w:rsidP="003C1A00">
                          <w:pPr>
                            <w:spacing w:line="240" w:lineRule="exact"/>
                            <w:jc w:val="center"/>
                            <w:rPr>
                              <w:rFonts w:ascii="メイリオ" w:eastAsia="メイリオ" w:hAnsi="メイリオ" w:cs="Meiryo UI"/>
                              <w:b/>
                              <w:sz w:val="24"/>
                              <w:szCs w:val="22"/>
                            </w:rPr>
                          </w:pPr>
                          <w:r w:rsidRPr="00D44ED5">
                            <w:rPr>
                              <w:rFonts w:ascii="メイリオ" w:eastAsia="メイリオ" w:hAnsi="メイリオ" w:cs="Meiryo UI" w:hint="eastAsia"/>
                              <w:b/>
                              <w:sz w:val="24"/>
                              <w:szCs w:val="22"/>
                            </w:rPr>
                            <w:t>補助金の交付</w:t>
                          </w:r>
                        </w:p>
                      </w:txbxContent>
                    </v:textbox>
                  </v:shape>
                </w:pict>
              </mc:Fallback>
            </mc:AlternateContent>
          </w:r>
          <w:r>
            <w:rPr>
              <w:rFonts w:ascii="Meiryo UI" w:eastAsia="Meiryo UI" w:hAnsi="Meiryo UI" w:cs="Meiryo UI" w:hint="eastAsia"/>
              <w:b/>
              <w:noProof/>
              <w:sz w:val="28"/>
              <w:szCs w:val="28"/>
            </w:rPr>
            <mc:AlternateContent>
              <mc:Choice Requires="wps">
                <w:drawing>
                  <wp:anchor distT="0" distB="0" distL="114300" distR="114300" simplePos="0" relativeHeight="167812430" behindDoc="0" locked="0" layoutInCell="1" allowOverlap="1" wp14:anchorId="04CED1FE" wp14:editId="0D5AA032">
                    <wp:simplePos x="0" y="0"/>
                    <wp:positionH relativeFrom="column">
                      <wp:posOffset>1516380</wp:posOffset>
                    </wp:positionH>
                    <wp:positionV relativeFrom="paragraph">
                      <wp:posOffset>43815</wp:posOffset>
                    </wp:positionV>
                    <wp:extent cx="4212000" cy="327454"/>
                    <wp:effectExtent l="0" t="0" r="17145" b="15875"/>
                    <wp:wrapNone/>
                    <wp:docPr id="29" name="テキスト ボックス 29"/>
                    <wp:cNvGraphicFramePr/>
                    <a:graphic xmlns:a="http://schemas.openxmlformats.org/drawingml/2006/main">
                      <a:graphicData uri="http://schemas.microsoft.com/office/word/2010/wordprocessingShape">
                        <wps:wsp>
                          <wps:cNvSpPr txBox="1"/>
                          <wps:spPr>
                            <a:xfrm>
                              <a:off x="0" y="0"/>
                              <a:ext cx="4212000" cy="327454"/>
                            </a:xfrm>
                            <a:prstGeom prst="rect">
                              <a:avLst/>
                            </a:prstGeom>
                            <a:noFill/>
                            <a:ln w="6350">
                              <a:solidFill>
                                <a:prstClr val="black"/>
                              </a:solidFill>
                            </a:ln>
                          </wps:spPr>
                          <wps:txbx>
                            <w:txbxContent>
                              <w:p w14:paraId="7D21FD8A" w14:textId="77777777" w:rsidR="00DE5DFD" w:rsidRPr="00213F52" w:rsidRDefault="00DE5DFD" w:rsidP="00DE5DFD">
                                <w:pPr>
                                  <w:spacing w:line="0" w:lineRule="atLeast"/>
                                  <w:ind w:leftChars="50" w:left="110" w:rightChars="50" w:right="110"/>
                                  <w:rPr>
                                    <w:rFonts w:ascii="Meiryo UI" w:eastAsia="Meiryo UI" w:hAnsi="Meiryo UI" w:cs="Meiryo UI"/>
                                    <w:spacing w:val="-4"/>
                                    <w:szCs w:val="22"/>
                                  </w:rPr>
                                </w:pPr>
                                <w:r>
                                  <w:rPr>
                                    <w:rFonts w:ascii="Meiryo UI" w:eastAsia="Meiryo UI" w:hAnsi="Meiryo UI" w:cs="Meiryo UI" w:hint="eastAsia"/>
                                    <w:spacing w:val="-4"/>
                                    <w:szCs w:val="22"/>
                                  </w:rPr>
                                  <w:t>市</w:t>
                                </w:r>
                                <w:r w:rsidR="00D44ED5">
                                  <w:rPr>
                                    <w:rFonts w:ascii="Meiryo UI" w:eastAsia="Meiryo UI" w:hAnsi="Meiryo UI" w:cs="Meiryo UI" w:hint="eastAsia"/>
                                    <w:spacing w:val="-4"/>
                                    <w:szCs w:val="22"/>
                                  </w:rPr>
                                  <w:t>に提出された交付請求書に基づき、補助金を</w:t>
                                </w:r>
                                <w:r w:rsidRPr="00213F52">
                                  <w:rPr>
                                    <w:rFonts w:ascii="Meiryo UI" w:eastAsia="Meiryo UI" w:hAnsi="Meiryo UI" w:cs="Meiryo UI" w:hint="eastAsia"/>
                                    <w:spacing w:val="-4"/>
                                    <w:szCs w:val="22"/>
                                  </w:rPr>
                                  <w:t>交付(振込)します。</w:t>
                                </w:r>
                              </w:p>
                              <w:p w14:paraId="1C0887C1" w14:textId="77777777" w:rsidR="00DE5DFD" w:rsidRPr="00DE5DFD" w:rsidRDefault="00DE5DFD" w:rsidP="00DE5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9DC198" id="テキスト ボックス 29" o:spid="_x0000_s1037" type="#_x0000_t202" style="position:absolute;margin-left:119.4pt;margin-top:3.45pt;width:331.65pt;height:25.8pt;z-index:167812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" filled="f" strokeweight=".5pt">
                    <v:textbox>
                      <w:txbxContent>
                        <w:p w:rsidR="00DE5DFD" w:rsidRPr="00213F52" w:rsidRDefault="00DE5DFD" w:rsidP="00DE5DFD">
                          <w:pPr>
                            <w:spacing w:line="0" w:lineRule="atLeast"/>
                            <w:ind w:leftChars="50" w:left="110" w:rightChars="50" w:right="110"/>
                            <w:rPr>
                              <w:rFonts w:ascii="Meiryo UI" w:eastAsia="Meiryo UI" w:hAnsi="Meiryo UI" w:cs="Meiryo UI"/>
                              <w:spacing w:val="-4"/>
                              <w:szCs w:val="22"/>
                            </w:rPr>
                          </w:pPr>
                          <w:r>
                            <w:rPr>
                              <w:rFonts w:ascii="Meiryo UI" w:eastAsia="Meiryo UI" w:hAnsi="Meiryo UI" w:cs="Meiryo UI" w:hint="eastAsia"/>
                              <w:spacing w:val="-4"/>
                              <w:szCs w:val="22"/>
                            </w:rPr>
                            <w:t>市</w:t>
                          </w:r>
                          <w:r w:rsidR="00D44ED5">
                            <w:rPr>
                              <w:rFonts w:ascii="Meiryo UI" w:eastAsia="Meiryo UI" w:hAnsi="Meiryo UI" w:cs="Meiryo UI" w:hint="eastAsia"/>
                              <w:spacing w:val="-4"/>
                              <w:szCs w:val="22"/>
                            </w:rPr>
                            <w:t>に提出された交付請求書に基づき、補助金を</w:t>
                          </w:r>
                          <w:r w:rsidRPr="00213F52">
                            <w:rPr>
                              <w:rFonts w:ascii="Meiryo UI" w:eastAsia="Meiryo UI" w:hAnsi="Meiryo UI" w:cs="Meiryo UI" w:hint="eastAsia"/>
                              <w:spacing w:val="-4"/>
                              <w:szCs w:val="22"/>
                            </w:rPr>
                            <w:t>交付(振込)します。</w:t>
                          </w:r>
                        </w:p>
                        <w:p w:rsidR="00DE5DFD" w:rsidRPr="00DE5DFD" w:rsidRDefault="00DE5DFD" w:rsidP="00DE5DFD"/>
                      </w:txbxContent>
                    </v:textbox>
                  </v:shape>
                </w:pict>
              </mc:Fallback>
            </mc:AlternateContent>
          </w:r>
        </w:p>
        <w:p w14:paraId="11D09567" w14:textId="77777777" w:rsidR="006A23C7" w:rsidRDefault="006A23C7" w:rsidP="00CA2D29">
          <w:pPr>
            <w:widowControl/>
            <w:autoSpaceDN w:val="0"/>
            <w:spacing w:line="0" w:lineRule="atLeast"/>
            <w:jc w:val="left"/>
            <w:rPr>
              <w:rFonts w:ascii="Meiryo UI" w:eastAsia="Meiryo UI" w:hAnsi="Meiryo UI" w:cs="Meiryo UI"/>
              <w:b/>
              <w:kern w:val="0"/>
              <w:sz w:val="28"/>
              <w:szCs w:val="28"/>
            </w:rPr>
          </w:pPr>
        </w:p>
        <w:p w14:paraId="0A003E47" w14:textId="77777777" w:rsidR="006A23C7" w:rsidRDefault="006A23C7" w:rsidP="00CA2D29">
          <w:pPr>
            <w:widowControl/>
            <w:autoSpaceDN w:val="0"/>
            <w:spacing w:line="0" w:lineRule="atLeast"/>
            <w:jc w:val="left"/>
            <w:rPr>
              <w:rFonts w:ascii="Meiryo UI" w:eastAsia="Meiryo UI" w:hAnsi="Meiryo UI" w:cs="Meiryo UI"/>
              <w:b/>
              <w:kern w:val="0"/>
              <w:sz w:val="28"/>
              <w:szCs w:val="28"/>
            </w:rPr>
          </w:pPr>
        </w:p>
        <w:p w14:paraId="4661E390" w14:textId="77777777" w:rsidR="00CA2D29" w:rsidRDefault="00CA2D29" w:rsidP="00CA2D29">
          <w:pPr>
            <w:widowControl/>
            <w:autoSpaceDN w:val="0"/>
            <w:spacing w:line="0" w:lineRule="atLeast"/>
            <w:jc w:val="left"/>
            <w:rPr>
              <w:rFonts w:ascii="Meiryo UI" w:eastAsia="Meiryo UI" w:hAnsi="Meiryo UI" w:cs="Meiryo UI"/>
              <w:b/>
              <w:kern w:val="0"/>
              <w:sz w:val="28"/>
              <w:szCs w:val="28"/>
            </w:rPr>
          </w:pPr>
          <w:r>
            <w:rPr>
              <w:rFonts w:ascii="Meiryo UI" w:eastAsia="Meiryo UI" w:hAnsi="Meiryo UI" w:cs="Meiryo UI" w:hint="eastAsia"/>
              <w:b/>
              <w:kern w:val="0"/>
              <w:sz w:val="28"/>
              <w:szCs w:val="28"/>
            </w:rPr>
            <w:t xml:space="preserve">《 </w:t>
          </w:r>
          <w:r w:rsidR="006A2415">
            <w:rPr>
              <w:rFonts w:ascii="Meiryo UI" w:eastAsia="Meiryo UI" w:hAnsi="Meiryo UI" w:cs="Meiryo UI" w:hint="eastAsia"/>
              <w:b/>
              <w:kern w:val="0"/>
              <w:sz w:val="28"/>
              <w:szCs w:val="28"/>
            </w:rPr>
            <w:t>6</w:t>
          </w:r>
          <w:r w:rsidR="008D7C43">
            <w:rPr>
              <w:rFonts w:ascii="Meiryo UI" w:eastAsia="Meiryo UI" w:hAnsi="Meiryo UI" w:cs="Meiryo UI" w:hint="eastAsia"/>
              <w:b/>
              <w:kern w:val="0"/>
              <w:sz w:val="28"/>
              <w:szCs w:val="28"/>
            </w:rPr>
            <w:t>.</w:t>
          </w:r>
          <w:r w:rsidR="008D7C43">
            <w:rPr>
              <w:rFonts w:ascii="Meiryo UI" w:eastAsia="Meiryo UI" w:hAnsi="Meiryo UI" w:cs="Meiryo UI"/>
              <w:b/>
              <w:kern w:val="0"/>
              <w:sz w:val="28"/>
              <w:szCs w:val="28"/>
            </w:rPr>
            <w:t xml:space="preserve"> </w:t>
          </w:r>
          <w:r>
            <w:rPr>
              <w:rFonts w:ascii="Meiryo UI" w:eastAsia="Meiryo UI" w:hAnsi="Meiryo UI" w:cs="Meiryo UI" w:hint="eastAsia"/>
              <w:b/>
              <w:kern w:val="0"/>
              <w:sz w:val="28"/>
              <w:szCs w:val="28"/>
            </w:rPr>
            <w:t>補助対象経費一覧 》</w:t>
          </w:r>
        </w:p>
        <w:p w14:paraId="3463E6E0" w14:textId="77777777" w:rsidR="00D07CA6" w:rsidRPr="00D07CA6" w:rsidRDefault="00D07CA6" w:rsidP="00D07CA6">
          <w:pPr>
            <w:widowControl/>
            <w:autoSpaceDN w:val="0"/>
            <w:spacing w:line="0" w:lineRule="atLeast"/>
            <w:ind w:firstLineChars="100" w:firstLine="240"/>
            <w:jc w:val="left"/>
            <w:rPr>
              <w:rFonts w:ascii="Meiryo UI" w:eastAsia="Meiryo UI" w:hAnsi="Meiryo UI" w:cs="Meiryo UI"/>
              <w:kern w:val="0"/>
              <w:sz w:val="24"/>
              <w:szCs w:val="24"/>
            </w:rPr>
          </w:pPr>
          <w:r w:rsidRPr="00D07CA6">
            <w:rPr>
              <w:rFonts w:ascii="Meiryo UI" w:eastAsia="Meiryo UI" w:hAnsi="Meiryo UI" w:cs="Meiryo UI" w:hint="eastAsia"/>
              <w:kern w:val="0"/>
              <w:sz w:val="24"/>
              <w:szCs w:val="24"/>
            </w:rPr>
            <w:t>以下の対象経費のなかで、</w:t>
          </w:r>
          <w:r w:rsidRPr="006A5216">
            <w:rPr>
              <w:rFonts w:ascii="Meiryo UI" w:eastAsia="Meiryo UI" w:hAnsi="Meiryo UI" w:cs="Meiryo UI" w:hint="eastAsia"/>
              <w:b/>
              <w:color w:val="FF0000"/>
              <w:kern w:val="0"/>
              <w:sz w:val="24"/>
              <w:szCs w:val="24"/>
              <w:u w:val="single"/>
            </w:rPr>
            <w:t>交付決定日</w:t>
          </w:r>
          <w:r>
            <w:rPr>
              <w:rFonts w:ascii="Meiryo UI" w:eastAsia="Meiryo UI" w:hAnsi="Meiryo UI" w:cs="Meiryo UI" w:hint="eastAsia"/>
              <w:b/>
              <w:color w:val="FF0000"/>
              <w:kern w:val="0"/>
              <w:sz w:val="24"/>
              <w:szCs w:val="24"/>
              <w:u w:val="single"/>
            </w:rPr>
            <w:t>以降に発生（発注）し、事業期間中に終了（支出）したもののみ</w:t>
          </w:r>
          <w:r w:rsidRPr="00D07CA6">
            <w:rPr>
              <w:rFonts w:ascii="Meiryo UI" w:eastAsia="Meiryo UI" w:hAnsi="Meiryo UI" w:cs="Meiryo UI" w:hint="eastAsia"/>
              <w:kern w:val="0"/>
              <w:sz w:val="24"/>
              <w:szCs w:val="24"/>
            </w:rPr>
            <w:t>が補助の対象になります。交付決定日以前に発生（発注）してもかまいませんが、補助対象にはなりませんのでご注意ください。</w:t>
          </w:r>
        </w:p>
        <w:tbl>
          <w:tblPr>
            <w:tblW w:w="9155" w:type="dxa"/>
            <w:jc w:val="center"/>
            <w:tblBorders>
              <w:top w:val="single" w:sz="4" w:space="0" w:color="auto"/>
            </w:tblBorders>
            <w:tblLayout w:type="fixed"/>
            <w:tblCellMar>
              <w:left w:w="99" w:type="dxa"/>
              <w:right w:w="99" w:type="dxa"/>
            </w:tblCellMar>
            <w:tblLook w:val="0000" w:firstRow="0" w:lastRow="0" w:firstColumn="0" w:lastColumn="0" w:noHBand="0" w:noVBand="0"/>
          </w:tblPr>
          <w:tblGrid>
            <w:gridCol w:w="1659"/>
            <w:gridCol w:w="7496"/>
          </w:tblGrid>
          <w:tr w:rsidR="00CA2D29" w:rsidRPr="00A24918" w14:paraId="66276206" w14:textId="77777777" w:rsidTr="008B7055">
            <w:trPr>
              <w:trHeight w:val="624"/>
              <w:jc w:val="center"/>
            </w:trPr>
            <w:tc>
              <w:tcPr>
                <w:tcW w:w="1659" w:type="dxa"/>
                <w:tcBorders>
                  <w:left w:val="single" w:sz="4" w:space="0" w:color="auto"/>
                  <w:bottom w:val="single" w:sz="4" w:space="0" w:color="auto"/>
                  <w:right w:val="single" w:sz="4" w:space="0" w:color="auto"/>
                </w:tcBorders>
                <w:shd w:val="clear" w:color="auto" w:fill="D9D9D9" w:themeFill="background1" w:themeFillShade="D9"/>
                <w:vAlign w:val="center"/>
              </w:tcPr>
              <w:p w14:paraId="779CF7DD"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対象経費</w:t>
                </w:r>
              </w:p>
            </w:tc>
            <w:tc>
              <w:tcPr>
                <w:tcW w:w="7496" w:type="dxa"/>
                <w:tcBorders>
                  <w:left w:val="single" w:sz="4" w:space="0" w:color="auto"/>
                  <w:bottom w:val="single" w:sz="4" w:space="0" w:color="auto"/>
                  <w:right w:val="single" w:sz="4" w:space="0" w:color="auto"/>
                </w:tcBorders>
                <w:shd w:val="clear" w:color="auto" w:fill="D9D9D9" w:themeFill="background1" w:themeFillShade="D9"/>
                <w:vAlign w:val="center"/>
              </w:tcPr>
              <w:p w14:paraId="5BDDC6FB"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適　用　範　囲　及　び　算　定　方　法</w:t>
                </w:r>
              </w:p>
            </w:tc>
          </w:tr>
          <w:tr w:rsidR="00CA2D29" w:rsidRPr="007F582F" w14:paraId="23E45C9C"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0FE86E07"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謝金</w:t>
                </w:r>
              </w:p>
            </w:tc>
            <w:tc>
              <w:tcPr>
                <w:tcW w:w="7496" w:type="dxa"/>
                <w:tcBorders>
                  <w:top w:val="single" w:sz="4" w:space="0" w:color="auto"/>
                  <w:left w:val="single" w:sz="4" w:space="0" w:color="auto"/>
                  <w:bottom w:val="single" w:sz="4" w:space="0" w:color="auto"/>
                  <w:right w:val="single" w:sz="4" w:space="0" w:color="auto"/>
                </w:tcBorders>
                <w:vAlign w:val="center"/>
              </w:tcPr>
              <w:p w14:paraId="62D1C0F5" w14:textId="77777777" w:rsidR="00CA2D29" w:rsidRPr="007F582F" w:rsidRDefault="00CA2D29" w:rsidP="00077219">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専門的知識を有する者に指導、相談等を受けた謝礼として支払われる経費</w:t>
                </w:r>
              </w:p>
            </w:tc>
          </w:tr>
          <w:tr w:rsidR="00CA2D29" w:rsidRPr="007F582F" w14:paraId="30A0BFA8"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0AC18BD7"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費用弁償</w:t>
                </w:r>
              </w:p>
            </w:tc>
            <w:tc>
              <w:tcPr>
                <w:tcW w:w="7496" w:type="dxa"/>
                <w:tcBorders>
                  <w:top w:val="single" w:sz="4" w:space="0" w:color="auto"/>
                  <w:left w:val="single" w:sz="4" w:space="0" w:color="auto"/>
                  <w:bottom w:val="single" w:sz="4" w:space="0" w:color="auto"/>
                  <w:right w:val="single" w:sz="4" w:space="0" w:color="auto"/>
                </w:tcBorders>
                <w:vAlign w:val="center"/>
              </w:tcPr>
              <w:p w14:paraId="3E1E6F4D" w14:textId="77777777" w:rsidR="00CA2D29" w:rsidRPr="007F582F" w:rsidRDefault="00AC0AF9" w:rsidP="00630BCF">
                <w:pPr>
                  <w:widowControl/>
                  <w:autoSpaceDN w:val="0"/>
                  <w:spacing w:line="0" w:lineRule="atLeast"/>
                  <w:rPr>
                    <w:rFonts w:ascii="Meiryo UI" w:eastAsia="Meiryo UI" w:hAnsi="Meiryo UI" w:cs="Meiryo UI"/>
                    <w:kern w:val="0"/>
                    <w:sz w:val="24"/>
                    <w:szCs w:val="24"/>
                  </w:rPr>
                </w:pPr>
                <w:r>
                  <w:rPr>
                    <w:rFonts w:ascii="Meiryo UI" w:eastAsia="Meiryo UI" w:hAnsi="Meiryo UI" w:cs="Meiryo UI" w:hint="eastAsia"/>
                    <w:kern w:val="0"/>
                    <w:sz w:val="24"/>
                    <w:szCs w:val="24"/>
                  </w:rPr>
                  <w:t>交通費や宿泊費の立替等、</w:t>
                </w:r>
                <w:r w:rsidR="00CA2D29" w:rsidRPr="007F582F">
                  <w:rPr>
                    <w:rFonts w:ascii="Meiryo UI" w:eastAsia="Meiryo UI" w:hAnsi="Meiryo UI" w:cs="Meiryo UI" w:hint="eastAsia"/>
                    <w:kern w:val="0"/>
                    <w:sz w:val="24"/>
                    <w:szCs w:val="24"/>
                  </w:rPr>
                  <w:t>技術指導等を行うための旅費として専門家に支払われる経費</w:t>
                </w:r>
              </w:p>
            </w:tc>
          </w:tr>
          <w:tr w:rsidR="00CA2D29" w:rsidRPr="007F582F" w14:paraId="4AC04597"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21E54BFA"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設備導入費</w:t>
                </w:r>
              </w:p>
            </w:tc>
            <w:tc>
              <w:tcPr>
                <w:tcW w:w="7496" w:type="dxa"/>
                <w:tcBorders>
                  <w:top w:val="single" w:sz="4" w:space="0" w:color="auto"/>
                  <w:left w:val="single" w:sz="4" w:space="0" w:color="auto"/>
                  <w:bottom w:val="single" w:sz="4" w:space="0" w:color="auto"/>
                  <w:right w:val="single" w:sz="4" w:space="0" w:color="auto"/>
                </w:tcBorders>
                <w:vAlign w:val="center"/>
              </w:tcPr>
              <w:p w14:paraId="74A07548" w14:textId="77777777" w:rsidR="00CA2D29" w:rsidRPr="007F582F" w:rsidRDefault="00A96B34" w:rsidP="00A96B34">
                <w:pPr>
                  <w:widowControl/>
                  <w:autoSpaceDN w:val="0"/>
                  <w:spacing w:line="0" w:lineRule="atLeast"/>
                  <w:rPr>
                    <w:rFonts w:ascii="Meiryo UI" w:eastAsia="Meiryo UI" w:hAnsi="Meiryo UI" w:cs="Meiryo UI"/>
                    <w:kern w:val="0"/>
                    <w:sz w:val="24"/>
                    <w:szCs w:val="24"/>
                  </w:rPr>
                </w:pPr>
                <w:r>
                  <w:rPr>
                    <w:rFonts w:ascii="Meiryo UI" w:eastAsia="Meiryo UI" w:hAnsi="Meiryo UI" w:cs="Meiryo UI" w:hint="eastAsia"/>
                    <w:kern w:val="0"/>
                    <w:sz w:val="24"/>
                    <w:szCs w:val="24"/>
                  </w:rPr>
                  <w:t>量産設備及び汎用性のあるものを除く、</w:t>
                </w:r>
                <w:r w:rsidR="00CA2D29" w:rsidRPr="007F582F">
                  <w:rPr>
                    <w:rFonts w:ascii="Meiryo UI" w:eastAsia="Meiryo UI" w:hAnsi="Meiryo UI" w:cs="Meiryo UI" w:hint="eastAsia"/>
                    <w:kern w:val="0"/>
                    <w:sz w:val="24"/>
                    <w:szCs w:val="24"/>
                  </w:rPr>
                  <w:t>事業遂行に必要な機械装置等の購入に要する経費。購入価格を法定耐用年数(減価償却資産の耐用年数等に関する省令(昭和40年大蔵省令第15号)に定める耐用年数)で除した額</w:t>
                </w:r>
              </w:p>
            </w:tc>
          </w:tr>
          <w:tr w:rsidR="00CA2D29" w:rsidRPr="007F582F" w14:paraId="523B4891"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4D3A8434"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設備借上料</w:t>
                </w:r>
              </w:p>
            </w:tc>
            <w:tc>
              <w:tcPr>
                <w:tcW w:w="7496" w:type="dxa"/>
                <w:tcBorders>
                  <w:top w:val="single" w:sz="4" w:space="0" w:color="auto"/>
                  <w:left w:val="single" w:sz="4" w:space="0" w:color="auto"/>
                  <w:bottom w:val="single" w:sz="4" w:space="0" w:color="auto"/>
                  <w:right w:val="single" w:sz="4" w:space="0" w:color="auto"/>
                </w:tcBorders>
                <w:vAlign w:val="center"/>
              </w:tcPr>
              <w:p w14:paraId="58EE8A44" w14:textId="77777777" w:rsidR="00CA2D29" w:rsidRPr="007F582F" w:rsidRDefault="00CA2D29" w:rsidP="00077219">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機械装置等のリース料又はレンタル料として支払われる経費。ただし、借用期間が事業期間を超える場合は、補助事業期間分に相当する額</w:t>
                </w:r>
              </w:p>
            </w:tc>
          </w:tr>
          <w:tr w:rsidR="00CA2D29" w:rsidRPr="007F582F" w14:paraId="382FDE27"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475BB1CD"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原材料費</w:t>
                </w:r>
              </w:p>
            </w:tc>
            <w:tc>
              <w:tcPr>
                <w:tcW w:w="7496" w:type="dxa"/>
                <w:tcBorders>
                  <w:top w:val="single" w:sz="4" w:space="0" w:color="auto"/>
                  <w:left w:val="single" w:sz="4" w:space="0" w:color="auto"/>
                  <w:bottom w:val="single" w:sz="4" w:space="0" w:color="auto"/>
                  <w:right w:val="single" w:sz="4" w:space="0" w:color="auto"/>
                </w:tcBorders>
                <w:vAlign w:val="center"/>
              </w:tcPr>
              <w:p w14:paraId="23C0D81F" w14:textId="77777777" w:rsidR="00CA2D29" w:rsidRPr="007F582F" w:rsidRDefault="00CA2D29" w:rsidP="00077219">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直接必要な原材料及び副資材の購入に要する経費</w:t>
                </w:r>
              </w:p>
            </w:tc>
          </w:tr>
          <w:tr w:rsidR="00CA2D29" w:rsidRPr="007F582F" w14:paraId="0CF05B0D"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1F6A3D2F"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外注加工費</w:t>
                </w:r>
              </w:p>
            </w:tc>
            <w:tc>
              <w:tcPr>
                <w:tcW w:w="7496" w:type="dxa"/>
                <w:tcBorders>
                  <w:top w:val="single" w:sz="4" w:space="0" w:color="auto"/>
                  <w:left w:val="single" w:sz="4" w:space="0" w:color="auto"/>
                  <w:bottom w:val="single" w:sz="4" w:space="0" w:color="auto"/>
                  <w:right w:val="single" w:sz="4" w:space="0" w:color="auto"/>
                </w:tcBorders>
                <w:vAlign w:val="center"/>
              </w:tcPr>
              <w:p w14:paraId="49BA04B2" w14:textId="77777777" w:rsidR="008B7055" w:rsidRDefault="00A96B34" w:rsidP="00FB73B9">
                <w:pPr>
                  <w:widowControl/>
                  <w:autoSpaceDN w:val="0"/>
                  <w:spacing w:line="0" w:lineRule="atLeast"/>
                  <w:rPr>
                    <w:rFonts w:ascii="Meiryo UI" w:eastAsia="Meiryo UI" w:hAnsi="Meiryo UI" w:cs="Meiryo UI"/>
                    <w:kern w:val="0"/>
                    <w:sz w:val="24"/>
                    <w:szCs w:val="24"/>
                  </w:rPr>
                </w:pPr>
                <w:r>
                  <w:rPr>
                    <w:rFonts w:ascii="Meiryo UI" w:eastAsia="Meiryo UI" w:hAnsi="Meiryo UI" w:cs="Meiryo UI" w:hint="eastAsia"/>
                    <w:kern w:val="0"/>
                    <w:sz w:val="24"/>
                    <w:szCs w:val="24"/>
                  </w:rPr>
                  <w:t>金型費、成型費等、自社内</w:t>
                </w:r>
                <w:r w:rsidR="00CA2D29" w:rsidRPr="007F582F">
                  <w:rPr>
                    <w:rFonts w:ascii="Meiryo UI" w:eastAsia="Meiryo UI" w:hAnsi="Meiryo UI" w:cs="Meiryo UI" w:hint="eastAsia"/>
                    <w:kern w:val="0"/>
                    <w:sz w:val="24"/>
                    <w:szCs w:val="24"/>
                  </w:rPr>
                  <w:t>での加工が難しい</w:t>
                </w:r>
                <w:r>
                  <w:rPr>
                    <w:rFonts w:ascii="Meiryo UI" w:eastAsia="Meiryo UI" w:hAnsi="Meiryo UI" w:cs="Meiryo UI" w:hint="eastAsia"/>
                    <w:kern w:val="0"/>
                    <w:sz w:val="24"/>
                    <w:szCs w:val="24"/>
                  </w:rPr>
                  <w:t>こと</w:t>
                </w:r>
                <w:r w:rsidR="00CA2D29" w:rsidRPr="007F582F">
                  <w:rPr>
                    <w:rFonts w:ascii="Meiryo UI" w:eastAsia="Meiryo UI" w:hAnsi="Meiryo UI" w:cs="Meiryo UI" w:hint="eastAsia"/>
                    <w:kern w:val="0"/>
                    <w:sz w:val="24"/>
                    <w:szCs w:val="24"/>
                  </w:rPr>
                  <w:t>から加工、製造</w:t>
                </w:r>
                <w:r>
                  <w:rPr>
                    <w:rFonts w:ascii="Meiryo UI" w:eastAsia="Meiryo UI" w:hAnsi="Meiryo UI" w:cs="Meiryo UI" w:hint="eastAsia"/>
                    <w:kern w:val="0"/>
                    <w:sz w:val="24"/>
                    <w:szCs w:val="24"/>
                  </w:rPr>
                  <w:t>を</w:t>
                </w:r>
                <w:r w:rsidR="00CA2D29" w:rsidRPr="007F582F">
                  <w:rPr>
                    <w:rFonts w:ascii="Meiryo UI" w:eastAsia="Meiryo UI" w:hAnsi="Meiryo UI" w:cs="Meiryo UI" w:hint="eastAsia"/>
                    <w:kern w:val="0"/>
                    <w:sz w:val="24"/>
                    <w:szCs w:val="24"/>
                  </w:rPr>
                  <w:t>外注</w:t>
                </w:r>
                <w:r>
                  <w:rPr>
                    <w:rFonts w:ascii="Meiryo UI" w:eastAsia="Meiryo UI" w:hAnsi="Meiryo UI" w:cs="Meiryo UI" w:hint="eastAsia"/>
                    <w:kern w:val="0"/>
                    <w:sz w:val="24"/>
                    <w:szCs w:val="24"/>
                  </w:rPr>
                  <w:t>するときに要する</w:t>
                </w:r>
                <w:r w:rsidR="00CA2D29" w:rsidRPr="007F582F">
                  <w:rPr>
                    <w:rFonts w:ascii="Meiryo UI" w:eastAsia="Meiryo UI" w:hAnsi="Meiryo UI" w:cs="Meiryo UI" w:hint="eastAsia"/>
                    <w:kern w:val="0"/>
                    <w:sz w:val="24"/>
                    <w:szCs w:val="24"/>
                  </w:rPr>
                  <w:t>経費</w:t>
                </w:r>
              </w:p>
              <w:p w14:paraId="00530B97" w14:textId="77777777" w:rsidR="00C2024C" w:rsidRPr="00452EC2" w:rsidRDefault="00C2024C" w:rsidP="00FB73B9">
                <w:pPr>
                  <w:widowControl/>
                  <w:autoSpaceDN w:val="0"/>
                  <w:spacing w:line="0" w:lineRule="atLeast"/>
                  <w:rPr>
                    <w:rFonts w:ascii="Meiryo UI" w:eastAsia="Meiryo UI" w:hAnsi="Meiryo UI" w:cs="Meiryo UI"/>
                    <w:kern w:val="0"/>
                    <w:sz w:val="24"/>
                    <w:szCs w:val="24"/>
                  </w:rPr>
                </w:pPr>
                <w:r w:rsidRPr="00C2024C">
                  <w:rPr>
                    <w:rFonts w:ascii="Meiryo UI" w:eastAsia="Meiryo UI" w:hAnsi="Meiryo UI" w:cs="Meiryo UI" w:hint="eastAsia"/>
                    <w:kern w:val="0"/>
                    <w:sz w:val="24"/>
                    <w:szCs w:val="24"/>
                  </w:rPr>
                  <w:t>自社内で加工可能なものの外注経費は認められません。</w:t>
                </w:r>
              </w:p>
            </w:tc>
          </w:tr>
          <w:tr w:rsidR="00CA2D29" w:rsidRPr="007F582F" w14:paraId="58E41474" w14:textId="77777777" w:rsidTr="008F590A">
            <w:trPr>
              <w:trHeight w:val="714"/>
              <w:jc w:val="center"/>
            </w:trPr>
            <w:tc>
              <w:tcPr>
                <w:tcW w:w="1659" w:type="dxa"/>
                <w:tcBorders>
                  <w:top w:val="single" w:sz="4" w:space="0" w:color="auto"/>
                  <w:left w:val="single" w:sz="4" w:space="0" w:color="auto"/>
                  <w:bottom w:val="single" w:sz="4" w:space="0" w:color="auto"/>
                  <w:right w:val="single" w:sz="4" w:space="0" w:color="auto"/>
                </w:tcBorders>
                <w:vAlign w:val="center"/>
              </w:tcPr>
              <w:p w14:paraId="7BE1C83A"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委託費</w:t>
                </w:r>
              </w:p>
            </w:tc>
            <w:tc>
              <w:tcPr>
                <w:tcW w:w="7496" w:type="dxa"/>
                <w:tcBorders>
                  <w:top w:val="single" w:sz="4" w:space="0" w:color="auto"/>
                  <w:left w:val="single" w:sz="4" w:space="0" w:color="auto"/>
                  <w:bottom w:val="single" w:sz="4" w:space="0" w:color="auto"/>
                  <w:right w:val="single" w:sz="4" w:space="0" w:color="auto"/>
                </w:tcBorders>
                <w:vAlign w:val="center"/>
              </w:tcPr>
              <w:p w14:paraId="1FCB64BB" w14:textId="77777777" w:rsidR="008B7055" w:rsidRPr="008F590A" w:rsidRDefault="00CA2D29" w:rsidP="0025709F">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試験、分析、デザイン、設計等を委託するために必要な経費</w:t>
                </w:r>
              </w:p>
            </w:tc>
          </w:tr>
          <w:tr w:rsidR="00CA2D29" w:rsidRPr="007F582F" w14:paraId="6CABF9B5"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40F17AA9"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調査費</w:t>
                </w:r>
              </w:p>
            </w:tc>
            <w:tc>
              <w:tcPr>
                <w:tcW w:w="7496" w:type="dxa"/>
                <w:tcBorders>
                  <w:top w:val="single" w:sz="4" w:space="0" w:color="auto"/>
                  <w:left w:val="single" w:sz="4" w:space="0" w:color="auto"/>
                  <w:bottom w:val="single" w:sz="4" w:space="0" w:color="auto"/>
                  <w:right w:val="single" w:sz="4" w:space="0" w:color="auto"/>
                </w:tcBorders>
                <w:vAlign w:val="center"/>
              </w:tcPr>
              <w:p w14:paraId="0AFB7B0B" w14:textId="77777777" w:rsidR="00CA2D29" w:rsidRPr="007F582F" w:rsidRDefault="00CA2D29" w:rsidP="00077219">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ユーザーニーズ調査等を行うために専門機関に支払われる経費、図書、資料等（サンプル等）の購入に要する経費</w:t>
                </w:r>
              </w:p>
            </w:tc>
          </w:tr>
          <w:tr w:rsidR="00CA2D29" w:rsidRPr="007F582F" w14:paraId="085096AF"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1C97951C"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人件費</w:t>
                </w:r>
              </w:p>
            </w:tc>
            <w:tc>
              <w:tcPr>
                <w:tcW w:w="7496" w:type="dxa"/>
                <w:tcBorders>
                  <w:top w:val="single" w:sz="4" w:space="0" w:color="auto"/>
                  <w:left w:val="single" w:sz="4" w:space="0" w:color="auto"/>
                  <w:bottom w:val="single" w:sz="4" w:space="0" w:color="auto"/>
                  <w:right w:val="single" w:sz="4" w:space="0" w:color="auto"/>
                </w:tcBorders>
                <w:vAlign w:val="center"/>
              </w:tcPr>
              <w:p w14:paraId="7E400C7D" w14:textId="77777777" w:rsidR="00CA2D29" w:rsidRPr="007F582F" w:rsidRDefault="00CA2D29" w:rsidP="00077219">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補助対象事業に従事する者の直接作業時間に対する人件費。従事する者の前年1年間当たりの給与額（賞与及び諸手当を除く。)を１年間の所定労働時間で除した額を補助対象事業における１時間当たりの単価とし、当該単価に直接従事した時間数を乗じて得た額</w:t>
                </w:r>
              </w:p>
              <w:p w14:paraId="7A2C15E3" w14:textId="77777777" w:rsidR="00CA2D29" w:rsidRPr="0025709F" w:rsidRDefault="0025709F" w:rsidP="00077219">
                <w:pPr>
                  <w:widowControl/>
                  <w:autoSpaceDN w:val="0"/>
                  <w:spacing w:line="0" w:lineRule="atLeast"/>
                  <w:rPr>
                    <w:rFonts w:ascii="Meiryo UI" w:eastAsia="Meiryo UI" w:hAnsi="Meiryo UI" w:cs="Meiryo UI"/>
                    <w:kern w:val="0"/>
                    <w:sz w:val="24"/>
                    <w:szCs w:val="24"/>
                    <w:u w:val="single"/>
                  </w:rPr>
                </w:pPr>
                <w:r w:rsidRPr="00FE2363">
                  <w:rPr>
                    <w:rFonts w:ascii="Meiryo UI" w:eastAsia="Meiryo UI" w:hAnsi="Meiryo UI" w:cs="Meiryo UI" w:hint="eastAsia"/>
                    <w:kern w:val="0"/>
                    <w:sz w:val="24"/>
                    <w:szCs w:val="24"/>
                    <w:u w:val="single"/>
                  </w:rPr>
                  <w:t>※</w:t>
                </w:r>
                <w:r w:rsidR="00CA2D29" w:rsidRPr="00FE2363">
                  <w:rPr>
                    <w:rFonts w:ascii="Meiryo UI" w:eastAsia="Meiryo UI" w:hAnsi="Meiryo UI" w:cs="Meiryo UI" w:hint="eastAsia"/>
                    <w:kern w:val="0"/>
                    <w:sz w:val="24"/>
                    <w:szCs w:val="24"/>
                    <w:u w:val="single"/>
                  </w:rPr>
                  <w:t>ただし、１時間当たりの単価の上限は2,000円とし、かつ、</w:t>
                </w:r>
                <w:r w:rsidR="00CA2D29" w:rsidRPr="00FE2363">
                  <w:rPr>
                    <w:rFonts w:ascii="Meiryo UI" w:eastAsia="Meiryo UI" w:hAnsi="Meiryo UI" w:cs="Meiryo UI" w:hint="eastAsia"/>
                    <w:b/>
                    <w:kern w:val="0"/>
                    <w:sz w:val="24"/>
                    <w:szCs w:val="24"/>
                    <w:u w:val="single"/>
                  </w:rPr>
                  <w:t>補助対象経費</w:t>
                </w:r>
                <w:r w:rsidR="005516C9">
                  <w:rPr>
                    <w:rFonts w:ascii="Meiryo UI" w:eastAsia="Meiryo UI" w:hAnsi="Meiryo UI" w:cs="Meiryo UI" w:hint="eastAsia"/>
                    <w:b/>
                    <w:kern w:val="0"/>
                    <w:sz w:val="24"/>
                    <w:szCs w:val="24"/>
                    <w:u w:val="single"/>
                  </w:rPr>
                  <w:t>の全体額</w:t>
                </w:r>
                <w:r w:rsidR="004270C8">
                  <w:rPr>
                    <w:rFonts w:ascii="Meiryo UI" w:eastAsia="Meiryo UI" w:hAnsi="Meiryo UI" w:cs="Meiryo UI" w:hint="eastAsia"/>
                    <w:b/>
                    <w:kern w:val="0"/>
                    <w:sz w:val="24"/>
                    <w:szCs w:val="24"/>
                    <w:u w:val="single"/>
                  </w:rPr>
                  <w:t>の３分の１</w:t>
                </w:r>
                <w:r w:rsidR="00CA2D29" w:rsidRPr="00FE2363">
                  <w:rPr>
                    <w:rFonts w:ascii="Meiryo UI" w:eastAsia="Meiryo UI" w:hAnsi="Meiryo UI" w:cs="Meiryo UI" w:hint="eastAsia"/>
                    <w:b/>
                    <w:kern w:val="0"/>
                    <w:sz w:val="24"/>
                    <w:szCs w:val="24"/>
                    <w:u w:val="single"/>
                  </w:rPr>
                  <w:t>を上限</w:t>
                </w:r>
                <w:r w:rsidR="00CA2D29" w:rsidRPr="00FE2363">
                  <w:rPr>
                    <w:rFonts w:ascii="Meiryo UI" w:eastAsia="Meiryo UI" w:hAnsi="Meiryo UI" w:cs="Meiryo UI" w:hint="eastAsia"/>
                    <w:kern w:val="0"/>
                    <w:sz w:val="24"/>
                    <w:szCs w:val="24"/>
                    <w:u w:val="single"/>
                  </w:rPr>
                  <w:t>とします。</w:t>
                </w:r>
              </w:p>
            </w:tc>
          </w:tr>
          <w:tr w:rsidR="00CA2D29" w:rsidRPr="007F582F" w14:paraId="6BC6D146" w14:textId="77777777" w:rsidTr="00266E9D">
            <w:trPr>
              <w:trHeight w:val="794"/>
              <w:jc w:val="center"/>
            </w:trPr>
            <w:tc>
              <w:tcPr>
                <w:tcW w:w="1659" w:type="dxa"/>
                <w:tcBorders>
                  <w:top w:val="single" w:sz="4" w:space="0" w:color="auto"/>
                  <w:left w:val="single" w:sz="4" w:space="0" w:color="auto"/>
                  <w:bottom w:val="single" w:sz="4" w:space="0" w:color="auto"/>
                  <w:right w:val="single" w:sz="4" w:space="0" w:color="auto"/>
                </w:tcBorders>
                <w:vAlign w:val="center"/>
              </w:tcPr>
              <w:p w14:paraId="16B17CBC"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旅費</w:t>
                </w:r>
              </w:p>
            </w:tc>
            <w:tc>
              <w:tcPr>
                <w:tcW w:w="7496" w:type="dxa"/>
                <w:tcBorders>
                  <w:top w:val="single" w:sz="4" w:space="0" w:color="auto"/>
                  <w:left w:val="single" w:sz="4" w:space="0" w:color="auto"/>
                  <w:bottom w:val="single" w:sz="4" w:space="0" w:color="auto"/>
                  <w:right w:val="single" w:sz="4" w:space="0" w:color="auto"/>
                </w:tcBorders>
                <w:vAlign w:val="center"/>
              </w:tcPr>
              <w:p w14:paraId="320B04E0" w14:textId="10E92549" w:rsidR="00CA2D29" w:rsidRPr="007F582F" w:rsidRDefault="00AC0AF9" w:rsidP="00077219">
                <w:pPr>
                  <w:widowControl/>
                  <w:autoSpaceDN w:val="0"/>
                  <w:spacing w:line="0" w:lineRule="atLeast"/>
                  <w:rPr>
                    <w:rFonts w:ascii="Meiryo UI" w:eastAsia="Meiryo UI" w:hAnsi="Meiryo UI" w:cs="Meiryo UI"/>
                    <w:kern w:val="0"/>
                    <w:sz w:val="24"/>
                    <w:szCs w:val="24"/>
                  </w:rPr>
                </w:pPr>
                <w:r>
                  <w:rPr>
                    <w:rFonts w:ascii="Meiryo UI" w:eastAsia="Meiryo UI" w:hAnsi="Meiryo UI" w:cs="Meiryo UI" w:hint="eastAsia"/>
                    <w:kern w:val="0"/>
                    <w:sz w:val="24"/>
                    <w:szCs w:val="24"/>
                  </w:rPr>
                  <w:t>社員が</w:t>
                </w:r>
                <w:r w:rsidR="00CA2D29" w:rsidRPr="007F582F">
                  <w:rPr>
                    <w:rFonts w:ascii="Meiryo UI" w:eastAsia="Meiryo UI" w:hAnsi="Meiryo UI" w:cs="Meiryo UI" w:hint="eastAsia"/>
                    <w:kern w:val="0"/>
                    <w:sz w:val="24"/>
                    <w:szCs w:val="24"/>
                  </w:rPr>
                  <w:t>事業遂行上、必要な情報収集等を行う場合の旅費。ただし、</w:t>
                </w:r>
                <w:r w:rsidR="003A7246" w:rsidRPr="003A7246">
                  <w:rPr>
                    <w:rFonts w:ascii="Meiryo UI" w:eastAsia="Meiryo UI" w:hAnsi="Meiryo UI" w:cs="Meiryo UI" w:hint="eastAsia"/>
                    <w:kern w:val="0"/>
                    <w:sz w:val="24"/>
                    <w:szCs w:val="24"/>
                  </w:rPr>
                  <w:t>その額は、燕市職員旅費支給条例(平成18年燕市条例第55号)に</w:t>
                </w:r>
                <w:r w:rsidR="003A7246">
                  <w:rPr>
                    <w:rFonts w:ascii="Meiryo UI" w:eastAsia="Meiryo UI" w:hAnsi="Meiryo UI" w:cs="Meiryo UI" w:hint="eastAsia"/>
                    <w:kern w:val="0"/>
                    <w:sz w:val="24"/>
                    <w:szCs w:val="24"/>
                  </w:rPr>
                  <w:t>規定する</w:t>
                </w:r>
                <w:r w:rsidR="003A7246" w:rsidRPr="003A7246">
                  <w:rPr>
                    <w:rFonts w:ascii="Meiryo UI" w:eastAsia="Meiryo UI" w:hAnsi="Meiryo UI" w:cs="Meiryo UI" w:hint="eastAsia"/>
                    <w:kern w:val="0"/>
                    <w:sz w:val="24"/>
                    <w:szCs w:val="24"/>
                  </w:rPr>
                  <w:t>鉄道賃、船賃、航空賃、その他の交通費及び宿泊料</w:t>
                </w:r>
                <w:r w:rsidR="00CA2D29" w:rsidRPr="007F582F">
                  <w:rPr>
                    <w:rFonts w:ascii="Meiryo UI" w:eastAsia="Meiryo UI" w:hAnsi="Meiryo UI" w:cs="Meiryo UI" w:hint="eastAsia"/>
                    <w:kern w:val="0"/>
                    <w:sz w:val="24"/>
                    <w:szCs w:val="24"/>
                  </w:rPr>
                  <w:t>を上限とし、かつ、</w:t>
                </w:r>
                <w:r w:rsidR="00CA2D29" w:rsidRPr="00FE2363">
                  <w:rPr>
                    <w:rFonts w:ascii="Meiryo UI" w:eastAsia="Meiryo UI" w:hAnsi="Meiryo UI" w:cs="Meiryo UI" w:hint="eastAsia"/>
                    <w:b/>
                    <w:kern w:val="0"/>
                    <w:sz w:val="24"/>
                    <w:szCs w:val="24"/>
                  </w:rPr>
                  <w:t>20万円を上限</w:t>
                </w:r>
                <w:r w:rsidR="001C4B2A">
                  <w:rPr>
                    <w:rFonts w:ascii="Meiryo UI" w:eastAsia="Meiryo UI" w:hAnsi="Meiryo UI" w:cs="Meiryo UI" w:hint="eastAsia"/>
                    <w:kern w:val="0"/>
                    <w:sz w:val="24"/>
                    <w:szCs w:val="24"/>
                  </w:rPr>
                  <w:t>とします。</w:t>
                </w:r>
              </w:p>
            </w:tc>
          </w:tr>
          <w:tr w:rsidR="008D7C43" w:rsidRPr="007F582F" w14:paraId="785549F5" w14:textId="77777777" w:rsidTr="00B23582">
            <w:trPr>
              <w:trHeight w:val="624"/>
              <w:jc w:val="center"/>
            </w:trPr>
            <w:tc>
              <w:tcPr>
                <w:tcW w:w="1659" w:type="dxa"/>
                <w:tcBorders>
                  <w:left w:val="single" w:sz="4" w:space="0" w:color="auto"/>
                  <w:bottom w:val="single" w:sz="4" w:space="0" w:color="auto"/>
                  <w:right w:val="single" w:sz="4" w:space="0" w:color="auto"/>
                </w:tcBorders>
                <w:shd w:val="clear" w:color="auto" w:fill="D9D9D9" w:themeFill="background1" w:themeFillShade="D9"/>
                <w:vAlign w:val="center"/>
              </w:tcPr>
              <w:p w14:paraId="45576AB5" w14:textId="77777777" w:rsidR="008D7C43" w:rsidRPr="007F582F" w:rsidRDefault="008D7C43" w:rsidP="008D7C43">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lastRenderedPageBreak/>
                  <w:t>対象経費</w:t>
                </w:r>
              </w:p>
            </w:tc>
            <w:tc>
              <w:tcPr>
                <w:tcW w:w="7496" w:type="dxa"/>
                <w:tcBorders>
                  <w:left w:val="single" w:sz="4" w:space="0" w:color="auto"/>
                  <w:bottom w:val="single" w:sz="4" w:space="0" w:color="auto"/>
                  <w:right w:val="single" w:sz="4" w:space="0" w:color="auto"/>
                </w:tcBorders>
                <w:shd w:val="clear" w:color="auto" w:fill="D9D9D9" w:themeFill="background1" w:themeFillShade="D9"/>
                <w:vAlign w:val="center"/>
              </w:tcPr>
              <w:p w14:paraId="45A57A65" w14:textId="77777777" w:rsidR="008D7C43" w:rsidRPr="007F582F" w:rsidRDefault="008D7C43" w:rsidP="008D7C43">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適　用　範　囲　及　び　算　定　方　法</w:t>
                </w:r>
              </w:p>
            </w:tc>
          </w:tr>
          <w:tr w:rsidR="00CA2D29" w:rsidRPr="007F582F" w14:paraId="5F881BFB" w14:textId="77777777" w:rsidTr="00B23582">
            <w:trPr>
              <w:trHeight w:val="624"/>
              <w:jc w:val="center"/>
            </w:trPr>
            <w:tc>
              <w:tcPr>
                <w:tcW w:w="1659" w:type="dxa"/>
                <w:tcBorders>
                  <w:top w:val="single" w:sz="4" w:space="0" w:color="auto"/>
                  <w:left w:val="single" w:sz="4" w:space="0" w:color="auto"/>
                  <w:bottom w:val="single" w:sz="4" w:space="0" w:color="auto"/>
                  <w:right w:val="single" w:sz="4" w:space="0" w:color="auto"/>
                </w:tcBorders>
                <w:vAlign w:val="center"/>
              </w:tcPr>
              <w:p w14:paraId="7B0330F7" w14:textId="77777777" w:rsidR="00CA2D29" w:rsidRPr="007F582F" w:rsidRDefault="00CA2D29" w:rsidP="00077219">
                <w:pPr>
                  <w:widowControl/>
                  <w:autoSpaceDN w:val="0"/>
                  <w:spacing w:line="0" w:lineRule="atLeast"/>
                  <w:jc w:val="center"/>
                  <w:rPr>
                    <w:rFonts w:ascii="Meiryo UI" w:eastAsia="Meiryo UI" w:hAnsi="Meiryo UI" w:cs="Meiryo UI"/>
                    <w:kern w:val="0"/>
                    <w:sz w:val="24"/>
                    <w:szCs w:val="24"/>
                  </w:rPr>
                </w:pPr>
                <w:r w:rsidRPr="007F582F">
                  <w:rPr>
                    <w:rFonts w:ascii="Meiryo UI" w:eastAsia="Meiryo UI" w:hAnsi="Meiryo UI" w:cs="Meiryo UI" w:hint="eastAsia"/>
                    <w:kern w:val="0"/>
                    <w:sz w:val="24"/>
                    <w:szCs w:val="24"/>
                  </w:rPr>
                  <w:t>その他経費</w:t>
                </w:r>
              </w:p>
            </w:tc>
            <w:tc>
              <w:tcPr>
                <w:tcW w:w="7496" w:type="dxa"/>
                <w:tcBorders>
                  <w:top w:val="single" w:sz="4" w:space="0" w:color="auto"/>
                  <w:left w:val="single" w:sz="4" w:space="0" w:color="auto"/>
                  <w:bottom w:val="single" w:sz="4" w:space="0" w:color="auto"/>
                  <w:right w:val="single" w:sz="4" w:space="0" w:color="auto"/>
                </w:tcBorders>
                <w:vAlign w:val="center"/>
              </w:tcPr>
              <w:p w14:paraId="447A6266" w14:textId="77777777" w:rsidR="00CA2D29" w:rsidRPr="007F582F" w:rsidRDefault="00CA2D29" w:rsidP="00077219">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知的財産権取得申請に伴う弁理士費用（手続代行費用、翻訳料等）、事業遂行上必要とされる知的財産権導入費及びその他市長が特に認める経費</w:t>
                </w:r>
              </w:p>
              <w:p w14:paraId="261DC7D6" w14:textId="77777777" w:rsidR="00CA2D29" w:rsidRPr="007F582F" w:rsidRDefault="00CA2D29" w:rsidP="00077219">
                <w:pPr>
                  <w:widowControl/>
                  <w:autoSpaceDN w:val="0"/>
                  <w:spacing w:line="0" w:lineRule="atLeast"/>
                  <w:rPr>
                    <w:rFonts w:ascii="Meiryo UI" w:eastAsia="Meiryo UI" w:hAnsi="Meiryo UI" w:cs="Meiryo UI"/>
                    <w:kern w:val="0"/>
                    <w:sz w:val="24"/>
                    <w:szCs w:val="24"/>
                  </w:rPr>
                </w:pPr>
                <w:r w:rsidRPr="007F582F">
                  <w:rPr>
                    <w:rFonts w:ascii="Meiryo UI" w:eastAsia="Meiryo UI" w:hAnsi="Meiryo UI" w:cs="Meiryo UI" w:hint="eastAsia"/>
                    <w:kern w:val="0"/>
                    <w:sz w:val="24"/>
                    <w:szCs w:val="24"/>
                  </w:rPr>
                  <w:t>※特許庁に直接納付する費用、拒絶に係る審判請求及び訴訟を行う費用は対象外</w:t>
                </w:r>
              </w:p>
            </w:tc>
          </w:tr>
        </w:tbl>
        <w:p w14:paraId="03A651B7" w14:textId="77777777" w:rsidR="00CA2D29" w:rsidRPr="007F582F" w:rsidRDefault="00246C5B" w:rsidP="00CA2D29">
          <w:pPr>
            <w:spacing w:line="0" w:lineRule="atLeast"/>
            <w:rPr>
              <w:rFonts w:ascii="Meiryo UI" w:eastAsia="Meiryo UI" w:hAnsi="Meiryo UI" w:cs="Meiryo UI"/>
              <w:b/>
              <w:color w:val="FF0000"/>
              <w:szCs w:val="22"/>
              <w:u w:val="single"/>
            </w:rPr>
          </w:pPr>
          <w:r>
            <w:rPr>
              <w:rFonts w:ascii="Meiryo UI" w:eastAsia="Meiryo UI" w:hAnsi="Meiryo UI" w:cs="Meiryo UI" w:hint="eastAsia"/>
              <w:b/>
              <w:color w:val="FF0000"/>
              <w:kern w:val="0"/>
              <w:szCs w:val="22"/>
              <w:u w:val="single"/>
            </w:rPr>
            <w:t>※</w:t>
          </w:r>
          <w:r w:rsidR="00CA2D29" w:rsidRPr="007F582F">
            <w:rPr>
              <w:rFonts w:ascii="Meiryo UI" w:eastAsia="Meiryo UI" w:hAnsi="Meiryo UI" w:cs="Meiryo UI" w:hint="eastAsia"/>
              <w:b/>
              <w:color w:val="FF0000"/>
              <w:kern w:val="0"/>
              <w:szCs w:val="22"/>
              <w:u w:val="single"/>
            </w:rPr>
            <w:t>消費税及び地方消費税相当額、銀行等への口座振込手数料は補助対象経費となりません。</w:t>
          </w:r>
        </w:p>
        <w:p w14:paraId="1E9991AE" w14:textId="77777777" w:rsidR="008A60D8" w:rsidRPr="00CA2D29" w:rsidRDefault="00246C5B" w:rsidP="00A24918">
          <w:pPr>
            <w:spacing w:line="0" w:lineRule="atLeast"/>
            <w:rPr>
              <w:rFonts w:ascii="Meiryo UI" w:eastAsia="Meiryo UI" w:hAnsi="Meiryo UI" w:cs="Meiryo UI"/>
              <w:b/>
              <w:color w:val="FF0000"/>
              <w:szCs w:val="22"/>
              <w:u w:val="single"/>
            </w:rPr>
          </w:pPr>
          <w:r>
            <w:rPr>
              <w:rFonts w:ascii="Meiryo UI" w:eastAsia="Meiryo UI" w:hAnsi="Meiryo UI" w:cs="Meiryo UI" w:hint="eastAsia"/>
              <w:b/>
              <w:color w:val="FF0000"/>
              <w:kern w:val="0"/>
              <w:szCs w:val="22"/>
              <w:u w:val="single"/>
            </w:rPr>
            <w:t>※</w:t>
          </w:r>
          <w:r w:rsidR="00CA2D29" w:rsidRPr="007F582F">
            <w:rPr>
              <w:rFonts w:ascii="Meiryo UI" w:eastAsia="Meiryo UI" w:hAnsi="Meiryo UI" w:cs="Meiryo UI" w:hint="eastAsia"/>
              <w:b/>
              <w:color w:val="FF0000"/>
              <w:kern w:val="0"/>
              <w:szCs w:val="22"/>
              <w:u w:val="single"/>
            </w:rPr>
            <w:t>飲食などの経費については、すべて補助対象外とします。</w:t>
          </w:r>
        </w:p>
        <w:p w14:paraId="04767C88" w14:textId="77777777" w:rsidR="006A2415" w:rsidRDefault="006A2415" w:rsidP="006E7612">
          <w:pPr>
            <w:widowControl/>
            <w:autoSpaceDN w:val="0"/>
            <w:spacing w:line="0" w:lineRule="atLeast"/>
            <w:jc w:val="left"/>
            <w:rPr>
              <w:rFonts w:ascii="Meiryo UI" w:eastAsia="Meiryo UI" w:hAnsi="Meiryo UI" w:cs="Meiryo UI"/>
              <w:b/>
              <w:kern w:val="0"/>
              <w:sz w:val="28"/>
              <w:szCs w:val="28"/>
            </w:rPr>
          </w:pPr>
        </w:p>
        <w:p w14:paraId="50942959" w14:textId="77777777" w:rsidR="006E7612" w:rsidRDefault="006E7612" w:rsidP="006E7612">
          <w:pPr>
            <w:widowControl/>
            <w:autoSpaceDN w:val="0"/>
            <w:spacing w:line="0" w:lineRule="atLeast"/>
            <w:jc w:val="left"/>
            <w:rPr>
              <w:rFonts w:ascii="Meiryo UI" w:eastAsia="Meiryo UI" w:hAnsi="Meiryo UI" w:cs="Meiryo UI"/>
              <w:b/>
              <w:kern w:val="0"/>
              <w:sz w:val="28"/>
              <w:szCs w:val="28"/>
            </w:rPr>
          </w:pPr>
          <w:r>
            <w:rPr>
              <w:rFonts w:ascii="Meiryo UI" w:eastAsia="Meiryo UI" w:hAnsi="Meiryo UI" w:cs="Meiryo UI" w:hint="eastAsia"/>
              <w:b/>
              <w:kern w:val="0"/>
              <w:sz w:val="28"/>
              <w:szCs w:val="28"/>
            </w:rPr>
            <w:t xml:space="preserve">《 </w:t>
          </w:r>
          <w:r w:rsidR="006A2415">
            <w:rPr>
              <w:rFonts w:ascii="Meiryo UI" w:eastAsia="Meiryo UI" w:hAnsi="Meiryo UI" w:cs="Meiryo UI"/>
              <w:b/>
              <w:kern w:val="0"/>
              <w:sz w:val="28"/>
              <w:szCs w:val="28"/>
            </w:rPr>
            <w:t>7</w:t>
          </w:r>
          <w:r>
            <w:rPr>
              <w:rFonts w:ascii="Meiryo UI" w:eastAsia="Meiryo UI" w:hAnsi="Meiryo UI" w:cs="Meiryo UI" w:hint="eastAsia"/>
              <w:b/>
              <w:kern w:val="0"/>
              <w:sz w:val="28"/>
              <w:szCs w:val="28"/>
            </w:rPr>
            <w:t>.</w:t>
          </w:r>
          <w:r>
            <w:rPr>
              <w:rFonts w:ascii="Meiryo UI" w:eastAsia="Meiryo UI" w:hAnsi="Meiryo UI" w:cs="Meiryo UI" w:hint="eastAsia"/>
              <w:b/>
              <w:sz w:val="28"/>
              <w:szCs w:val="28"/>
            </w:rPr>
            <w:t xml:space="preserve">審査基準について </w:t>
          </w:r>
          <w:r>
            <w:rPr>
              <w:rFonts w:ascii="Meiryo UI" w:eastAsia="Meiryo UI" w:hAnsi="Meiryo UI" w:cs="Meiryo UI" w:hint="eastAsia"/>
              <w:b/>
              <w:kern w:val="0"/>
              <w:sz w:val="28"/>
              <w:szCs w:val="28"/>
            </w:rPr>
            <w:t>》</w:t>
          </w:r>
        </w:p>
        <w:p w14:paraId="5F032128"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u w:val="single"/>
            </w:rPr>
          </w:pPr>
          <w:r w:rsidRPr="00364C78">
            <w:rPr>
              <w:rFonts w:ascii="Meiryo UI" w:eastAsia="Meiryo UI" w:hAnsi="Meiryo UI" w:cs="Meiryo UI" w:hint="eastAsia"/>
              <w:kern w:val="0"/>
              <w:sz w:val="21"/>
              <w:szCs w:val="28"/>
            </w:rPr>
            <w:t xml:space="preserve">(1) </w:t>
          </w:r>
          <w:r w:rsidRPr="00364C78">
            <w:rPr>
              <w:rFonts w:ascii="Meiryo UI" w:eastAsia="Meiryo UI" w:hAnsi="Meiryo UI" w:cs="Meiryo UI" w:hint="eastAsia"/>
              <w:kern w:val="0"/>
              <w:sz w:val="21"/>
              <w:szCs w:val="28"/>
              <w:u w:val="single"/>
            </w:rPr>
            <w:t>デザイン・企画</w:t>
          </w:r>
        </w:p>
        <w:p w14:paraId="161BF5F8"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新規性のあるデザインや企画（イメージ・コンセプト）となっているか。また、既存の類似製品等と比較した場合の優位性はどの程度あるか。</w:t>
          </w:r>
        </w:p>
        <w:p w14:paraId="49B7D6ED"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(2) </w:t>
          </w:r>
          <w:r w:rsidRPr="00364C78">
            <w:rPr>
              <w:rFonts w:ascii="Meiryo UI" w:eastAsia="Meiryo UI" w:hAnsi="Meiryo UI" w:cs="Meiryo UI" w:hint="eastAsia"/>
              <w:kern w:val="0"/>
              <w:sz w:val="21"/>
              <w:szCs w:val="28"/>
              <w:u w:val="single"/>
            </w:rPr>
            <w:t>技術</w:t>
          </w:r>
        </w:p>
        <w:p w14:paraId="2CBD25E7"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w:t>
          </w:r>
          <w:r w:rsidRPr="00464A1A">
            <w:rPr>
              <w:rFonts w:ascii="Meiryo UI" w:eastAsia="Meiryo UI" w:hAnsi="Meiryo UI" w:cs="Meiryo UI" w:hint="eastAsia"/>
              <w:w w:val="94"/>
              <w:kern w:val="0"/>
              <w:sz w:val="21"/>
              <w:szCs w:val="28"/>
              <w:fitText w:val="8400" w:id="-1008354559"/>
            </w:rPr>
            <w:t>事業実施において技術課題をクリアし実現可能か。また、既存技術と比べて新規・優位性はどの程度あるか</w:t>
          </w:r>
          <w:r w:rsidRPr="00464A1A">
            <w:rPr>
              <w:rFonts w:ascii="Meiryo UI" w:eastAsia="Meiryo UI" w:hAnsi="Meiryo UI" w:cs="Meiryo UI" w:hint="eastAsia"/>
              <w:spacing w:val="18"/>
              <w:w w:val="94"/>
              <w:kern w:val="0"/>
              <w:sz w:val="21"/>
              <w:szCs w:val="28"/>
              <w:fitText w:val="8400" w:id="-1008354559"/>
            </w:rPr>
            <w:t>。</w:t>
          </w:r>
        </w:p>
        <w:p w14:paraId="6F63E6A8"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(3) </w:t>
          </w:r>
          <w:r w:rsidRPr="00364C78">
            <w:rPr>
              <w:rFonts w:ascii="Meiryo UI" w:eastAsia="Meiryo UI" w:hAnsi="Meiryo UI" w:cs="Meiryo UI" w:hint="eastAsia"/>
              <w:kern w:val="0"/>
              <w:sz w:val="21"/>
              <w:szCs w:val="28"/>
              <w:u w:val="single"/>
            </w:rPr>
            <w:t>ビジネスモデル</w:t>
          </w:r>
        </w:p>
        <w:p w14:paraId="6694AFC4"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開発事業の成果と予定されているものが、市場ニーズを反映・考慮して実施されるものか。</w:t>
          </w:r>
        </w:p>
        <w:p w14:paraId="7127F267"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また、開発後におけるビジネス展開がどの程度期待できるか。</w:t>
          </w:r>
        </w:p>
        <w:p w14:paraId="248B5175"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(4) </w:t>
          </w:r>
          <w:r w:rsidRPr="00364C78">
            <w:rPr>
              <w:rFonts w:ascii="Meiryo UI" w:eastAsia="Meiryo UI" w:hAnsi="Meiryo UI" w:cs="Meiryo UI" w:hint="eastAsia"/>
              <w:kern w:val="0"/>
              <w:sz w:val="21"/>
              <w:szCs w:val="28"/>
              <w:u w:val="single"/>
            </w:rPr>
            <w:t>地場への波及効果</w:t>
          </w:r>
        </w:p>
        <w:p w14:paraId="0FC0A8AF"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開発中・開発後のビジネス展開において、地域経済に対する波及効果はどの程度期待できるか。</w:t>
          </w:r>
        </w:p>
        <w:p w14:paraId="6D13F75F"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(5) </w:t>
          </w:r>
          <w:r w:rsidRPr="00364C78">
            <w:rPr>
              <w:rFonts w:ascii="Meiryo UI" w:eastAsia="Meiryo UI" w:hAnsi="Meiryo UI" w:cs="Meiryo UI" w:hint="eastAsia"/>
              <w:kern w:val="0"/>
              <w:sz w:val="21"/>
              <w:szCs w:val="28"/>
              <w:u w:val="single"/>
            </w:rPr>
            <w:t>支援効果</w:t>
          </w:r>
        </w:p>
        <w:p w14:paraId="3205E163" w14:textId="77777777" w:rsidR="006E7612" w:rsidRPr="00364C78" w:rsidRDefault="006E7612" w:rsidP="006E7612">
          <w:pPr>
            <w:widowControl/>
            <w:autoSpaceDN w:val="0"/>
            <w:spacing w:line="0" w:lineRule="atLeast"/>
            <w:jc w:val="left"/>
            <w:rPr>
              <w:rFonts w:ascii="Meiryo UI" w:eastAsia="Meiryo UI" w:hAnsi="Meiryo UI" w:cs="Meiryo UI"/>
              <w:kern w:val="0"/>
              <w:sz w:val="21"/>
              <w:szCs w:val="28"/>
            </w:rPr>
          </w:pPr>
          <w:r w:rsidRPr="00364C78">
            <w:rPr>
              <w:rFonts w:ascii="Meiryo UI" w:eastAsia="Meiryo UI" w:hAnsi="Meiryo UI" w:cs="Meiryo UI" w:hint="eastAsia"/>
              <w:kern w:val="0"/>
              <w:sz w:val="21"/>
              <w:szCs w:val="28"/>
            </w:rPr>
            <w:t xml:space="preserve">　　開発コンセプトに基づく実施体制等が有効的に構築されているか。また、事業後、成果等を鑑みたうえで支援効果はどの程度か。</w:t>
          </w:r>
        </w:p>
        <w:p w14:paraId="26A45FC5" w14:textId="77777777" w:rsidR="003E74B9" w:rsidRPr="006E7612" w:rsidRDefault="003E74B9" w:rsidP="00A24918">
          <w:pPr>
            <w:spacing w:line="0" w:lineRule="atLeast"/>
            <w:rPr>
              <w:rFonts w:ascii="Meiryo UI" w:eastAsia="Meiryo UI" w:hAnsi="Meiryo UI" w:cs="Meiryo UI"/>
              <w:sz w:val="24"/>
            </w:rPr>
          </w:pPr>
        </w:p>
        <w:p w14:paraId="0AFAC304" w14:textId="77777777" w:rsidR="00C769A9" w:rsidRDefault="00D205BB" w:rsidP="003E74B9">
          <w:pPr>
            <w:spacing w:line="0" w:lineRule="atLeast"/>
            <w:rPr>
              <w:rFonts w:ascii="Meiryo UI" w:eastAsia="Meiryo UI" w:hAnsi="Meiryo UI" w:cs="Meiryo UI"/>
              <w:b/>
              <w:kern w:val="0"/>
              <w:sz w:val="28"/>
              <w:szCs w:val="28"/>
            </w:rPr>
          </w:pPr>
          <w:r>
            <w:rPr>
              <w:rFonts w:ascii="Meiryo UI" w:eastAsia="Meiryo UI" w:hAnsi="Meiryo UI" w:cs="Meiryo UI" w:hint="eastAsia"/>
              <w:b/>
              <w:kern w:val="0"/>
              <w:sz w:val="28"/>
              <w:szCs w:val="28"/>
            </w:rPr>
            <w:t xml:space="preserve">《 </w:t>
          </w:r>
          <w:r w:rsidR="006A2415">
            <w:rPr>
              <w:rFonts w:ascii="Meiryo UI" w:eastAsia="Meiryo UI" w:hAnsi="Meiryo UI" w:cs="Meiryo UI"/>
              <w:b/>
              <w:kern w:val="0"/>
              <w:sz w:val="28"/>
              <w:szCs w:val="28"/>
            </w:rPr>
            <w:t>8</w:t>
          </w:r>
          <w:r>
            <w:rPr>
              <w:rFonts w:ascii="Meiryo UI" w:eastAsia="Meiryo UI" w:hAnsi="Meiryo UI" w:cs="Meiryo UI" w:hint="eastAsia"/>
              <w:b/>
              <w:kern w:val="0"/>
              <w:sz w:val="28"/>
              <w:szCs w:val="28"/>
            </w:rPr>
            <w:t>.</w:t>
          </w:r>
          <w:r>
            <w:rPr>
              <w:rFonts w:ascii="Meiryo UI" w:eastAsia="Meiryo UI" w:hAnsi="Meiryo UI" w:cs="Meiryo UI"/>
              <w:b/>
              <w:kern w:val="0"/>
              <w:sz w:val="28"/>
              <w:szCs w:val="28"/>
            </w:rPr>
            <w:t xml:space="preserve"> </w:t>
          </w:r>
          <w:r>
            <w:rPr>
              <w:rFonts w:ascii="Meiryo UI" w:eastAsia="Meiryo UI" w:hAnsi="Meiryo UI" w:cs="Meiryo UI" w:hint="eastAsia"/>
              <w:b/>
              <w:kern w:val="0"/>
              <w:sz w:val="28"/>
              <w:szCs w:val="28"/>
            </w:rPr>
            <w:t>経費の支払いについて 》</w:t>
          </w:r>
        </w:p>
        <w:p w14:paraId="511817A4" w14:textId="77777777" w:rsidR="00DB5BE6" w:rsidRDefault="00DB5BE6" w:rsidP="00DB5BE6">
          <w:pPr>
            <w:spacing w:line="0" w:lineRule="atLeast"/>
            <w:ind w:firstLineChars="100" w:firstLine="240"/>
            <w:rPr>
              <w:rFonts w:ascii="Meiryo UI" w:eastAsia="Meiryo UI" w:hAnsi="Meiryo UI" w:cs="Meiryo UI"/>
              <w:sz w:val="24"/>
              <w:szCs w:val="24"/>
            </w:rPr>
          </w:pPr>
          <w:r>
            <w:rPr>
              <w:rFonts w:ascii="Meiryo UI" w:eastAsia="Meiryo UI" w:hAnsi="Meiryo UI" w:cs="Meiryo UI" w:hint="eastAsia"/>
              <w:sz w:val="24"/>
              <w:szCs w:val="24"/>
            </w:rPr>
            <w:t>補助対象経費の支払い方法については、</w:t>
          </w:r>
          <w:r w:rsidRPr="00DB5BE6">
            <w:rPr>
              <w:rFonts w:ascii="Meiryo UI" w:eastAsia="Meiryo UI" w:hAnsi="Meiryo UI" w:cs="Meiryo UI" w:hint="eastAsia"/>
              <w:b/>
              <w:color w:val="FF0000"/>
              <w:sz w:val="24"/>
              <w:szCs w:val="24"/>
              <w:u w:val="single"/>
            </w:rPr>
            <w:t>原則口座振込</w:t>
          </w:r>
          <w:r w:rsidRPr="00DB5BE6">
            <w:rPr>
              <w:rFonts w:ascii="Meiryo UI" w:eastAsia="Meiryo UI" w:hAnsi="Meiryo UI" w:cs="Meiryo UI" w:hint="eastAsia"/>
              <w:sz w:val="24"/>
              <w:szCs w:val="24"/>
            </w:rPr>
            <w:t>（インターネットによる振り込みも可）とし</w:t>
          </w:r>
          <w:r>
            <w:rPr>
              <w:rFonts w:ascii="Meiryo UI" w:eastAsia="Meiryo UI" w:hAnsi="Meiryo UI" w:cs="Meiryo UI" w:hint="eastAsia"/>
              <w:sz w:val="24"/>
              <w:szCs w:val="24"/>
            </w:rPr>
            <w:t>、領収書などの支払い証拠書類を揃えることが可能な方法に限ります。</w:t>
          </w:r>
        </w:p>
        <w:p w14:paraId="244FC858" w14:textId="77777777" w:rsidR="00DB5BE6" w:rsidRPr="00DB5BE6" w:rsidRDefault="00DB5BE6" w:rsidP="00DB5BE6">
          <w:pPr>
            <w:spacing w:line="0" w:lineRule="atLeast"/>
            <w:ind w:firstLineChars="100" w:firstLine="240"/>
            <w:rPr>
              <w:rFonts w:ascii="Meiryo UI" w:eastAsia="Meiryo UI" w:hAnsi="Meiryo UI" w:cs="Meiryo UI"/>
              <w:sz w:val="24"/>
              <w:szCs w:val="24"/>
            </w:rPr>
          </w:pPr>
          <w:r w:rsidRPr="00DB5BE6">
            <w:rPr>
              <w:rFonts w:ascii="Meiryo UI" w:eastAsia="Meiryo UI" w:hAnsi="Meiryo UI" w:cs="Meiryo UI" w:hint="eastAsia"/>
              <w:sz w:val="24"/>
              <w:szCs w:val="24"/>
            </w:rPr>
            <w:t>また、手形・小切手で支払った場合は、手形・小切手の耳、当座勘定照合表の写しを提出するものとし、振り出した手形等が</w:t>
          </w:r>
          <w:r w:rsidRPr="00CA03AE">
            <w:rPr>
              <w:rFonts w:ascii="Meiryo UI" w:eastAsia="Meiryo UI" w:hAnsi="Meiryo UI" w:cs="Meiryo UI" w:hint="eastAsia"/>
              <w:b/>
              <w:color w:val="FF0000"/>
              <w:sz w:val="24"/>
              <w:szCs w:val="24"/>
              <w:u w:val="single"/>
            </w:rPr>
            <w:t>補助期間内にすべて支払が完了しているもののみ</w:t>
          </w:r>
          <w:r w:rsidRPr="00CA03AE">
            <w:rPr>
              <w:rFonts w:ascii="Meiryo UI" w:eastAsia="Meiryo UI" w:hAnsi="Meiryo UI" w:cs="Meiryo UI" w:hint="eastAsia"/>
              <w:sz w:val="24"/>
              <w:szCs w:val="24"/>
            </w:rPr>
            <w:t>が</w:t>
          </w:r>
          <w:r>
            <w:rPr>
              <w:rFonts w:ascii="Meiryo UI" w:eastAsia="Meiryo UI" w:hAnsi="Meiryo UI" w:cs="Meiryo UI" w:hint="eastAsia"/>
              <w:sz w:val="24"/>
              <w:szCs w:val="24"/>
            </w:rPr>
            <w:t>補助対象になります。</w:t>
          </w:r>
        </w:p>
        <w:p w14:paraId="23C5A2AD" w14:textId="77777777" w:rsidR="006B34D9" w:rsidRDefault="006B34D9" w:rsidP="006B34D9">
          <w:pPr>
            <w:spacing w:line="0" w:lineRule="atLeast"/>
            <w:rPr>
              <w:rFonts w:ascii="Meiryo UI" w:eastAsia="Meiryo UI" w:hAnsi="Meiryo UI" w:cs="Meiryo UI"/>
              <w:sz w:val="24"/>
              <w:szCs w:val="24"/>
            </w:rPr>
          </w:pPr>
        </w:p>
        <w:p w14:paraId="6FFE7DFE" w14:textId="77777777" w:rsidR="006B34D9" w:rsidRPr="006B34D9" w:rsidRDefault="006B34D9" w:rsidP="006B34D9">
          <w:pPr>
            <w:spacing w:line="0" w:lineRule="atLeast"/>
            <w:ind w:firstLineChars="100" w:firstLine="240"/>
            <w:rPr>
              <w:rFonts w:ascii="Meiryo UI" w:eastAsia="Meiryo UI" w:hAnsi="Meiryo UI" w:cs="Meiryo UI"/>
              <w:b/>
              <w:sz w:val="24"/>
              <w:szCs w:val="24"/>
            </w:rPr>
          </w:pPr>
          <w:r w:rsidRPr="006B34D9">
            <w:rPr>
              <w:rFonts w:ascii="Meiryo UI" w:eastAsia="Meiryo UI" w:hAnsi="Meiryo UI" w:cs="Meiryo UI" w:hint="eastAsia"/>
              <w:b/>
              <w:sz w:val="24"/>
              <w:szCs w:val="24"/>
            </w:rPr>
            <w:t>【※注意※】</w:t>
          </w:r>
          <w:r>
            <w:rPr>
              <w:rFonts w:ascii="Meiryo UI" w:eastAsia="Meiryo UI" w:hAnsi="Meiryo UI" w:cs="Meiryo UI" w:hint="eastAsia"/>
              <w:b/>
              <w:sz w:val="24"/>
              <w:szCs w:val="24"/>
            </w:rPr>
            <w:t xml:space="preserve">　</w:t>
          </w:r>
          <w:r w:rsidRPr="006B34D9">
            <w:rPr>
              <w:rFonts w:ascii="Meiryo UI" w:eastAsia="Meiryo UI" w:hAnsi="Meiryo UI" w:cs="Meiryo UI" w:hint="eastAsia"/>
              <w:b/>
              <w:sz w:val="24"/>
              <w:szCs w:val="24"/>
            </w:rPr>
            <w:t>以下の支払いは補助対象になりません。ご注意ください。</w:t>
          </w:r>
        </w:p>
        <w:p w14:paraId="11346D7E" w14:textId="77777777" w:rsidR="003E74B9" w:rsidRDefault="006B1757" w:rsidP="00CA03AE">
          <w:pPr>
            <w:spacing w:line="0" w:lineRule="atLeast"/>
            <w:ind w:left="600" w:hangingChars="250" w:hanging="600"/>
            <w:rPr>
              <w:rFonts w:ascii="Meiryo UI" w:eastAsia="Meiryo UI" w:hAnsi="Meiryo UI" w:cs="Meiryo UI"/>
              <w:color w:val="000000" w:themeColor="text1"/>
              <w:sz w:val="24"/>
              <w:szCs w:val="24"/>
              <w:u w:val="single"/>
            </w:rPr>
          </w:pPr>
          <w:r>
            <w:rPr>
              <w:rFonts w:ascii="Meiryo UI" w:eastAsia="Meiryo UI" w:hAnsi="Meiryo UI" w:cs="Meiryo UI" w:hint="eastAsia"/>
              <w:color w:val="000000" w:themeColor="text1"/>
              <w:kern w:val="0"/>
              <w:sz w:val="24"/>
              <w:szCs w:val="24"/>
              <w:u w:val="single"/>
            </w:rPr>
            <w:t>（</w:t>
          </w:r>
          <w:r w:rsidR="0064647B">
            <w:rPr>
              <w:rFonts w:ascii="Meiryo UI" w:eastAsia="Meiryo UI" w:hAnsi="Meiryo UI" w:cs="Meiryo UI" w:hint="eastAsia"/>
              <w:color w:val="000000" w:themeColor="text1"/>
              <w:kern w:val="0"/>
              <w:sz w:val="24"/>
              <w:szCs w:val="24"/>
              <w:u w:val="single"/>
            </w:rPr>
            <w:t>1</w:t>
          </w:r>
          <w:r>
            <w:rPr>
              <w:rFonts w:ascii="Meiryo UI" w:eastAsia="Meiryo UI" w:hAnsi="Meiryo UI" w:cs="Meiryo UI" w:hint="eastAsia"/>
              <w:color w:val="000000" w:themeColor="text1"/>
              <w:kern w:val="0"/>
              <w:sz w:val="24"/>
              <w:szCs w:val="24"/>
              <w:u w:val="single"/>
            </w:rPr>
            <w:t>）</w:t>
          </w:r>
          <w:r w:rsidR="003E74B9" w:rsidRPr="00CA03AE">
            <w:rPr>
              <w:rFonts w:ascii="Meiryo UI" w:eastAsia="Meiryo UI" w:hAnsi="Meiryo UI" w:cs="Meiryo UI" w:hint="eastAsia"/>
              <w:color w:val="000000" w:themeColor="text1"/>
              <w:kern w:val="0"/>
              <w:sz w:val="24"/>
              <w:szCs w:val="24"/>
              <w:u w:val="single"/>
            </w:rPr>
            <w:t>決定通知日以前</w:t>
          </w:r>
          <w:r w:rsidR="003E5B9F">
            <w:rPr>
              <w:rFonts w:ascii="Meiryo UI" w:eastAsia="Meiryo UI" w:hAnsi="Meiryo UI" w:cs="Meiryo UI" w:hint="eastAsia"/>
              <w:color w:val="000000" w:themeColor="text1"/>
              <w:sz w:val="24"/>
              <w:szCs w:val="24"/>
              <w:u w:val="single"/>
            </w:rPr>
            <w:t>に支払った経費</w:t>
          </w:r>
          <w:r w:rsidR="0064647B">
            <w:rPr>
              <w:rFonts w:ascii="Meiryo UI" w:eastAsia="Meiryo UI" w:hAnsi="Meiryo UI" w:cs="Meiryo UI" w:hint="eastAsia"/>
              <w:color w:val="000000" w:themeColor="text1"/>
              <w:sz w:val="24"/>
              <w:szCs w:val="24"/>
              <w:u w:val="single"/>
            </w:rPr>
            <w:t>すべて</w:t>
          </w:r>
        </w:p>
        <w:p w14:paraId="235923C3" w14:textId="77777777" w:rsidR="004723F3" w:rsidRDefault="00CA03AE" w:rsidP="00CA03AE">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（2）</w:t>
          </w:r>
          <w:r w:rsidR="00A443F8">
            <w:rPr>
              <w:rFonts w:ascii="Meiryo UI" w:eastAsia="Meiryo UI" w:hAnsi="Meiryo UI" w:cs="Meiryo UI" w:hint="eastAsia"/>
              <w:color w:val="000000" w:themeColor="text1"/>
              <w:sz w:val="24"/>
              <w:szCs w:val="24"/>
            </w:rPr>
            <w:t>消費税及び銀行等口座振込み手数料</w:t>
          </w:r>
        </w:p>
        <w:p w14:paraId="2DBDB107" w14:textId="77777777" w:rsidR="00DB5BE6" w:rsidRPr="00DB5BE6" w:rsidRDefault="00CA03AE" w:rsidP="00CA03AE">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（3）</w:t>
          </w:r>
          <w:r w:rsidR="00DB5BE6">
            <w:rPr>
              <w:rFonts w:ascii="Meiryo UI" w:eastAsia="Meiryo UI" w:hAnsi="Meiryo UI" w:cs="Meiryo UI" w:hint="eastAsia"/>
              <w:color w:val="000000" w:themeColor="text1"/>
              <w:sz w:val="24"/>
              <w:szCs w:val="24"/>
            </w:rPr>
            <w:t>資材購入時の送料において、</w:t>
          </w:r>
          <w:r w:rsidR="003E74B9" w:rsidRPr="00EA33C2">
            <w:rPr>
              <w:rFonts w:ascii="Meiryo UI" w:eastAsia="Meiryo UI" w:hAnsi="Meiryo UI" w:cs="Meiryo UI" w:hint="eastAsia"/>
              <w:color w:val="000000" w:themeColor="text1"/>
              <w:sz w:val="24"/>
              <w:szCs w:val="24"/>
            </w:rPr>
            <w:t>資材購入とは別に請求されたもの（例：別途運送会社</w:t>
          </w:r>
        </w:p>
        <w:p w14:paraId="613D346E" w14:textId="77777777" w:rsidR="003E5B9F" w:rsidRPr="00EA33C2" w:rsidRDefault="00CA03AE" w:rsidP="003E5B9F">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 xml:space="preserve">　　からの請求等）</w:t>
          </w:r>
        </w:p>
        <w:p w14:paraId="04114678" w14:textId="77777777" w:rsidR="00A47B99" w:rsidRPr="00EA33C2" w:rsidRDefault="0064647B" w:rsidP="0064647B">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lastRenderedPageBreak/>
            <w:t>（4）他の取引と</w:t>
          </w:r>
          <w:r w:rsidRPr="00B143ED">
            <w:rPr>
              <w:rFonts w:ascii="Meiryo UI" w:eastAsia="Meiryo UI" w:hAnsi="Meiryo UI" w:cs="Meiryo UI" w:hint="eastAsia"/>
              <w:color w:val="000000" w:themeColor="text1"/>
              <w:sz w:val="24"/>
              <w:szCs w:val="24"/>
              <w:u w:val="single"/>
            </w:rPr>
            <w:t>相殺して支払いが行われている場合</w:t>
          </w:r>
        </w:p>
        <w:p w14:paraId="25C9094A" w14:textId="77777777" w:rsidR="00A435D9" w:rsidRPr="00B143ED" w:rsidRDefault="0064647B" w:rsidP="00386ABB">
          <w:pPr>
            <w:spacing w:line="0" w:lineRule="atLeast"/>
            <w:ind w:left="600" w:hangingChars="250" w:hanging="600"/>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（5）</w:t>
          </w:r>
          <w:r w:rsidR="00386ABB">
            <w:rPr>
              <w:rFonts w:ascii="Meiryo UI" w:eastAsia="Meiryo UI" w:hAnsi="Meiryo UI" w:cs="Meiryo UI" w:hint="eastAsia"/>
              <w:color w:val="000000" w:themeColor="text1"/>
              <w:sz w:val="24"/>
              <w:szCs w:val="24"/>
            </w:rPr>
            <w:t>現金、クレジットカード、他社発行の手形や小切手</w:t>
          </w:r>
          <w:r w:rsidR="00386ABB" w:rsidRPr="00386ABB">
            <w:rPr>
              <w:rFonts w:ascii="Meiryo UI" w:eastAsia="Meiryo UI" w:hAnsi="Meiryo UI" w:cs="Meiryo UI" w:hint="eastAsia"/>
              <w:color w:val="000000" w:themeColor="text1"/>
              <w:sz w:val="24"/>
              <w:szCs w:val="24"/>
            </w:rPr>
            <w:t>（※回し手形等）</w:t>
          </w:r>
          <w:r w:rsidR="003E74B9" w:rsidRPr="00B143ED">
            <w:rPr>
              <w:rFonts w:ascii="Meiryo UI" w:eastAsia="Meiryo UI" w:hAnsi="Meiryo UI" w:cs="Meiryo UI" w:hint="eastAsia"/>
              <w:color w:val="000000" w:themeColor="text1"/>
              <w:sz w:val="24"/>
              <w:szCs w:val="24"/>
            </w:rPr>
            <w:t>により支払いが行われている場合</w:t>
          </w:r>
        </w:p>
        <w:tbl>
          <w:tblPr>
            <w:tblStyle w:val="11"/>
            <w:tblW w:w="0" w:type="auto"/>
            <w:tblInd w:w="67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8222"/>
          </w:tblGrid>
          <w:tr w:rsidR="003E74B9" w:rsidRPr="00EA33C2" w14:paraId="18F4276D" w14:textId="77777777" w:rsidTr="00F53929">
            <w:tc>
              <w:tcPr>
                <w:tcW w:w="8222" w:type="dxa"/>
              </w:tcPr>
              <w:p w14:paraId="2C762F5B" w14:textId="77777777" w:rsidR="003E74B9" w:rsidRPr="00EA33C2" w:rsidRDefault="003E74B9" w:rsidP="003E74B9">
                <w:pPr>
                  <w:spacing w:line="0" w:lineRule="atLeast"/>
                  <w:ind w:left="48"/>
                  <w:rPr>
                    <w:rFonts w:ascii="Meiryo UI" w:eastAsia="Meiryo UI" w:hAnsi="Meiryo UI" w:cs="Meiryo UI"/>
                    <w:color w:val="000000" w:themeColor="text1"/>
                    <w:sz w:val="24"/>
                    <w:szCs w:val="24"/>
                  </w:rPr>
                </w:pPr>
                <w:r w:rsidRPr="00EA33C2">
                  <w:rPr>
                    <w:rFonts w:ascii="Meiryo UI" w:eastAsia="Meiryo UI" w:hAnsi="Meiryo UI" w:cs="Meiryo UI" w:hint="eastAsia"/>
                    <w:color w:val="000000" w:themeColor="text1"/>
                    <w:sz w:val="24"/>
                    <w:szCs w:val="24"/>
                  </w:rPr>
                  <w:t>（現金払いに関する例外）</w:t>
                </w:r>
              </w:p>
              <w:p w14:paraId="4D0376DF" w14:textId="77777777" w:rsidR="003E74B9" w:rsidRPr="00EA33C2" w:rsidRDefault="003E74B9" w:rsidP="0064647B">
                <w:pPr>
                  <w:spacing w:line="0" w:lineRule="atLeast"/>
                  <w:ind w:left="48" w:firstLineChars="100" w:firstLine="240"/>
                  <w:rPr>
                    <w:rFonts w:ascii="Meiryo UI" w:eastAsia="Meiryo UI" w:hAnsi="Meiryo UI" w:cs="Meiryo UI"/>
                    <w:color w:val="000000" w:themeColor="text1"/>
                    <w:sz w:val="24"/>
                    <w:szCs w:val="24"/>
                  </w:rPr>
                </w:pPr>
                <w:r w:rsidRPr="00EA33C2">
                  <w:rPr>
                    <w:rFonts w:ascii="Meiryo UI" w:eastAsia="Meiryo UI" w:hAnsi="Meiryo UI" w:cs="Meiryo UI" w:hint="eastAsia"/>
                    <w:color w:val="000000" w:themeColor="text1"/>
                    <w:sz w:val="24"/>
                    <w:szCs w:val="24"/>
                  </w:rPr>
                  <w:t>量販店等から資材等を緊急的に購入する場合、また、書店から資料としての図書を購入する場合等において、少額[１万円未満]の理由か</w:t>
                </w:r>
                <w:r w:rsidR="006C5A1B">
                  <w:rPr>
                    <w:rFonts w:ascii="Meiryo UI" w:eastAsia="Meiryo UI" w:hAnsi="Meiryo UI" w:cs="Meiryo UI" w:hint="eastAsia"/>
                    <w:color w:val="000000" w:themeColor="text1"/>
                    <w:sz w:val="24"/>
                    <w:szCs w:val="24"/>
                  </w:rPr>
                  <w:t>ら振込による決済が難しい場合のみ現金による支払を認めるものとします。その場合、実績報告時に領収書・レシートの写しの提出が必要です</w:t>
                </w:r>
                <w:r w:rsidRPr="00EA33C2">
                  <w:rPr>
                    <w:rFonts w:ascii="Meiryo UI" w:eastAsia="Meiryo UI" w:hAnsi="Meiryo UI" w:cs="Meiryo UI" w:hint="eastAsia"/>
                    <w:color w:val="000000" w:themeColor="text1"/>
                    <w:sz w:val="24"/>
                    <w:szCs w:val="24"/>
                  </w:rPr>
                  <w:t>。また、旅費についても可能な</w:t>
                </w:r>
                <w:r w:rsidR="006C5A1B">
                  <w:rPr>
                    <w:rFonts w:ascii="Meiryo UI" w:eastAsia="Meiryo UI" w:hAnsi="Meiryo UI" w:cs="Meiryo UI" w:hint="eastAsia"/>
                    <w:color w:val="000000" w:themeColor="text1"/>
                    <w:sz w:val="24"/>
                    <w:szCs w:val="24"/>
                  </w:rPr>
                  <w:t>限り振込払いとし、鉄道運賃等やむを得ない場合は認めるものとします。</w:t>
                </w:r>
              </w:p>
            </w:tc>
          </w:tr>
        </w:tbl>
        <w:p w14:paraId="69992EFA" w14:textId="77777777" w:rsidR="00B143ED" w:rsidRDefault="00B143ED" w:rsidP="003E5B9F">
          <w:pPr>
            <w:spacing w:line="0" w:lineRule="atLeast"/>
            <w:rPr>
              <w:rFonts w:ascii="Meiryo UI" w:eastAsia="Meiryo UI" w:hAnsi="Meiryo UI" w:cs="Meiryo UI"/>
              <w:color w:val="000000" w:themeColor="text1"/>
              <w:sz w:val="24"/>
              <w:szCs w:val="24"/>
            </w:rPr>
          </w:pPr>
        </w:p>
        <w:p w14:paraId="34AC175F" w14:textId="77777777" w:rsidR="00E32E14" w:rsidRDefault="00B143ED" w:rsidP="003E74B9">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・原則補助事業以外の支払いとの混在払いは避けてください。</w:t>
          </w:r>
          <w:r w:rsidR="003E5B9F" w:rsidRPr="003E5B9F">
            <w:rPr>
              <w:rFonts w:ascii="Meiryo UI" w:eastAsia="Meiryo UI" w:hAnsi="Meiryo UI" w:cs="Meiryo UI" w:hint="eastAsia"/>
              <w:color w:val="000000" w:themeColor="text1"/>
              <w:sz w:val="24"/>
              <w:szCs w:val="24"/>
            </w:rPr>
            <w:t>混在払いの場合は、補助事業支払い額と補助事業以外支払い額(請求書見え消し)で請求額と総</w:t>
          </w:r>
          <w:r w:rsidR="00246C5B">
            <w:rPr>
              <w:rFonts w:ascii="Meiryo UI" w:eastAsia="Meiryo UI" w:hAnsi="Meiryo UI" w:cs="Meiryo UI" w:hint="eastAsia"/>
              <w:color w:val="000000" w:themeColor="text1"/>
              <w:sz w:val="24"/>
              <w:szCs w:val="24"/>
            </w:rPr>
            <w:t>支出額を確認する必要があります</w:t>
          </w:r>
          <w:r>
            <w:rPr>
              <w:rFonts w:ascii="Meiryo UI" w:eastAsia="Meiryo UI" w:hAnsi="Meiryo UI" w:cs="Meiryo UI" w:hint="eastAsia"/>
              <w:color w:val="000000" w:themeColor="text1"/>
              <w:sz w:val="24"/>
              <w:szCs w:val="24"/>
            </w:rPr>
            <w:t>。</w:t>
          </w:r>
        </w:p>
        <w:p w14:paraId="4909563A" w14:textId="77777777" w:rsidR="00246C5B" w:rsidRDefault="003E5B9F" w:rsidP="003E74B9">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w:t>
          </w:r>
          <w:r w:rsidR="00154424" w:rsidRPr="00EA33C2">
            <w:rPr>
              <w:rFonts w:ascii="Meiryo UI" w:eastAsia="Meiryo UI" w:hAnsi="Meiryo UI" w:cs="Meiryo UI" w:hint="eastAsia"/>
              <w:color w:val="000000" w:themeColor="text1"/>
              <w:sz w:val="24"/>
              <w:szCs w:val="24"/>
            </w:rPr>
            <w:t>実績報告時</w:t>
          </w:r>
          <w:r w:rsidR="00154424">
            <w:rPr>
              <w:rFonts w:ascii="Meiryo UI" w:eastAsia="Meiryo UI" w:hAnsi="Meiryo UI" w:cs="Meiryo UI" w:hint="eastAsia"/>
              <w:color w:val="000000" w:themeColor="text1"/>
              <w:sz w:val="24"/>
              <w:szCs w:val="24"/>
            </w:rPr>
            <w:t>に、</w:t>
          </w:r>
          <w:r w:rsidR="002B38A0">
            <w:rPr>
              <w:rFonts w:ascii="Meiryo UI" w:eastAsia="Meiryo UI" w:hAnsi="Meiryo UI" w:cs="Meiryo UI" w:hint="eastAsia"/>
              <w:color w:val="000000" w:themeColor="text1"/>
              <w:sz w:val="24"/>
              <w:szCs w:val="24"/>
            </w:rPr>
            <w:t>経費支払状況表を経費区分ごとに作成し、</w:t>
          </w:r>
          <w:r w:rsidR="003E74B9" w:rsidRPr="00EA33C2">
            <w:rPr>
              <w:rFonts w:ascii="Meiryo UI" w:eastAsia="Meiryo UI" w:hAnsi="Meiryo UI" w:cs="Meiryo UI" w:hint="eastAsia"/>
              <w:color w:val="000000" w:themeColor="text1"/>
              <w:sz w:val="24"/>
              <w:szCs w:val="24"/>
            </w:rPr>
            <w:t>添付資料として</w:t>
          </w:r>
          <w:r w:rsidR="002B38A0">
            <w:rPr>
              <w:rFonts w:ascii="Meiryo UI" w:eastAsia="Meiryo UI" w:hAnsi="Meiryo UI" w:cs="Meiryo UI" w:hint="eastAsia"/>
              <w:color w:val="000000" w:themeColor="text1"/>
              <w:sz w:val="24"/>
              <w:szCs w:val="24"/>
            </w:rPr>
            <w:t>必ず根拠書類をご提出ください。</w:t>
          </w:r>
          <w:r>
            <w:rPr>
              <w:rFonts w:ascii="Meiryo UI" w:eastAsia="Meiryo UI" w:hAnsi="Meiryo UI" w:cs="Meiryo UI" w:hint="eastAsia"/>
              <w:color w:val="000000" w:themeColor="text1"/>
              <w:sz w:val="24"/>
              <w:szCs w:val="24"/>
            </w:rPr>
            <w:t>その書類がない場合、補助対象経費として認められませんのでご注意ください。</w:t>
          </w:r>
        </w:p>
        <w:p w14:paraId="063DCA30" w14:textId="77777777" w:rsidR="00C013E3" w:rsidRPr="00EA33C2" w:rsidRDefault="00C013E3" w:rsidP="003E74B9">
          <w:pPr>
            <w:spacing w:line="0" w:lineRule="atLeast"/>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・対象経費が</w:t>
          </w:r>
          <w:r w:rsidRPr="004556B9">
            <w:rPr>
              <w:rFonts w:ascii="Meiryo UI" w:eastAsia="Meiryo UI" w:hAnsi="Meiryo UI" w:cs="Meiryo UI" w:hint="eastAsia"/>
              <w:b/>
              <w:color w:val="FF0000"/>
              <w:sz w:val="24"/>
              <w:szCs w:val="24"/>
              <w:u w:val="single"/>
            </w:rPr>
            <w:t>100万円を超える場合、価格の妥当性を審査するため3者以上の相見積もりが必要</w:t>
          </w:r>
          <w:r w:rsidRPr="00C013E3">
            <w:rPr>
              <w:rFonts w:ascii="Meiryo UI" w:eastAsia="Meiryo UI" w:hAnsi="Meiryo UI" w:cs="Meiryo UI" w:hint="eastAsia"/>
              <w:color w:val="000000" w:themeColor="text1"/>
              <w:sz w:val="24"/>
              <w:szCs w:val="24"/>
            </w:rPr>
            <w:t>になります。</w:t>
          </w:r>
          <w:r w:rsidR="004556B9">
            <w:rPr>
              <w:rFonts w:ascii="Meiryo UI" w:eastAsia="Meiryo UI" w:hAnsi="Meiryo UI" w:cs="Meiryo UI" w:hint="eastAsia"/>
              <w:color w:val="000000" w:themeColor="text1"/>
              <w:sz w:val="24"/>
              <w:szCs w:val="24"/>
            </w:rPr>
            <w:t>なお、</w:t>
          </w:r>
          <w:r w:rsidR="00E30BEE">
            <w:rPr>
              <w:rFonts w:ascii="Meiryo UI" w:eastAsia="Meiryo UI" w:hAnsi="Meiryo UI" w:cs="Meiryo UI" w:hint="eastAsia"/>
              <w:color w:val="000000" w:themeColor="text1"/>
              <w:sz w:val="24"/>
              <w:szCs w:val="24"/>
            </w:rPr>
            <w:t>やむを得ない事情に</w:t>
          </w:r>
          <w:r w:rsidR="00392133">
            <w:rPr>
              <w:rFonts w:ascii="Meiryo UI" w:eastAsia="Meiryo UI" w:hAnsi="Meiryo UI" w:cs="Meiryo UI" w:hint="eastAsia"/>
              <w:color w:val="000000" w:themeColor="text1"/>
              <w:sz w:val="24"/>
              <w:szCs w:val="24"/>
            </w:rPr>
            <w:t>より相見積もりが</w:t>
          </w:r>
          <w:r w:rsidR="00E1027F">
            <w:rPr>
              <w:rFonts w:ascii="Meiryo UI" w:eastAsia="Meiryo UI" w:hAnsi="Meiryo UI" w:cs="Meiryo UI" w:hint="eastAsia"/>
              <w:color w:val="000000" w:themeColor="text1"/>
              <w:sz w:val="24"/>
              <w:szCs w:val="24"/>
            </w:rPr>
            <w:t>取得できない</w:t>
          </w:r>
          <w:r w:rsidR="00392133">
            <w:rPr>
              <w:rFonts w:ascii="Meiryo UI" w:eastAsia="Meiryo UI" w:hAnsi="Meiryo UI" w:cs="Meiryo UI" w:hint="eastAsia"/>
              <w:color w:val="000000" w:themeColor="text1"/>
              <w:sz w:val="24"/>
              <w:szCs w:val="24"/>
            </w:rPr>
            <w:t>場合</w:t>
          </w:r>
          <w:r w:rsidR="00E30BEE">
            <w:rPr>
              <w:rFonts w:ascii="Meiryo UI" w:eastAsia="Meiryo UI" w:hAnsi="Meiryo UI" w:cs="Meiryo UI" w:hint="eastAsia"/>
              <w:color w:val="000000" w:themeColor="text1"/>
              <w:sz w:val="24"/>
              <w:szCs w:val="24"/>
            </w:rPr>
            <w:t>は、</w:t>
          </w:r>
          <w:r w:rsidR="00E30BEE" w:rsidRPr="00436218">
            <w:rPr>
              <w:rFonts w:ascii="Meiryo UI" w:eastAsia="Meiryo UI" w:hAnsi="Meiryo UI" w:cs="Meiryo UI" w:hint="eastAsia"/>
              <w:b/>
              <w:color w:val="000000" w:themeColor="text1"/>
              <w:sz w:val="24"/>
              <w:szCs w:val="24"/>
              <w:u w:val="single"/>
            </w:rPr>
            <w:t>選定理由書</w:t>
          </w:r>
          <w:r w:rsidR="00436218" w:rsidRPr="00436218">
            <w:rPr>
              <w:rFonts w:ascii="Meiryo UI" w:eastAsia="Meiryo UI" w:hAnsi="Meiryo UI" w:cs="Meiryo UI" w:hint="eastAsia"/>
              <w:color w:val="000000" w:themeColor="text1"/>
              <w:sz w:val="24"/>
              <w:szCs w:val="24"/>
            </w:rPr>
            <w:t>を記載ください。</w:t>
          </w:r>
        </w:p>
        <w:p w14:paraId="0B82421F" w14:textId="77777777" w:rsidR="00CA2D29" w:rsidRDefault="000D1046" w:rsidP="00CA2D29">
          <w:pPr>
            <w:spacing w:line="0" w:lineRule="atLeast"/>
            <w:rPr>
              <w:rFonts w:ascii="Meiryo UI" w:eastAsia="Meiryo UI" w:hAnsi="Meiryo UI" w:cs="Meiryo UI"/>
              <w:sz w:val="24"/>
            </w:rPr>
          </w:pPr>
          <w:r>
            <w:rPr>
              <w:rFonts w:ascii="Meiryo UI" w:eastAsia="Meiryo UI" w:hAnsi="Meiryo UI" w:cs="Meiryo UI" w:hint="eastAsia"/>
              <w:color w:val="000000" w:themeColor="text1"/>
              <w:sz w:val="24"/>
              <w:szCs w:val="24"/>
            </w:rPr>
            <w:t>・</w:t>
          </w:r>
          <w:r>
            <w:rPr>
              <w:rFonts w:ascii="Meiryo UI" w:eastAsia="Meiryo UI" w:hAnsi="Meiryo UI" w:cs="Meiryo UI" w:hint="eastAsia"/>
              <w:sz w:val="24"/>
            </w:rPr>
            <w:t>交付決定した</w:t>
          </w:r>
          <w:r w:rsidR="00CA2D29" w:rsidRPr="00CA2D29">
            <w:rPr>
              <w:rFonts w:ascii="Meiryo UI" w:eastAsia="Meiryo UI" w:hAnsi="Meiryo UI" w:cs="Meiryo UI" w:hint="eastAsia"/>
              <w:sz w:val="24"/>
            </w:rPr>
            <w:t>事業について、</w:t>
          </w:r>
          <w:r w:rsidR="00CA2D29" w:rsidRPr="000D1046">
            <w:rPr>
              <w:rFonts w:ascii="Meiryo UI" w:eastAsia="Meiryo UI" w:hAnsi="Meiryo UI" w:cs="Meiryo UI" w:hint="eastAsia"/>
              <w:b/>
              <w:sz w:val="24"/>
              <w:u w:val="single"/>
            </w:rPr>
            <w:t>交付決定額の30％以内の額を前払い請求</w:t>
          </w:r>
          <w:r w:rsidR="00CA2D29" w:rsidRPr="00CA2D29">
            <w:rPr>
              <w:rFonts w:ascii="Meiryo UI" w:eastAsia="Meiryo UI" w:hAnsi="Meiryo UI" w:cs="Meiryo UI" w:hint="eastAsia"/>
              <w:sz w:val="24"/>
            </w:rPr>
            <w:t>することができます。</w:t>
          </w:r>
        </w:p>
        <w:p w14:paraId="1F2F58F5" w14:textId="77777777" w:rsidR="00601067" w:rsidRDefault="000D1046" w:rsidP="00A24918">
          <w:pPr>
            <w:spacing w:line="0" w:lineRule="atLeast"/>
            <w:rPr>
              <w:rFonts w:ascii="Meiryo UI" w:eastAsia="Meiryo UI" w:hAnsi="Meiryo UI" w:cs="Meiryo UI"/>
              <w:sz w:val="24"/>
            </w:rPr>
          </w:pPr>
          <w:r>
            <w:rPr>
              <w:rFonts w:ascii="Meiryo UI" w:eastAsia="Meiryo UI" w:hAnsi="Meiryo UI" w:cs="Meiryo UI" w:hint="eastAsia"/>
              <w:sz w:val="24"/>
            </w:rPr>
            <w:t>申請を検討される際は、事前にお問い合わせください。</w:t>
          </w:r>
        </w:p>
        <w:p w14:paraId="76748398" w14:textId="77777777" w:rsidR="00154424" w:rsidRPr="00154424" w:rsidRDefault="00154424" w:rsidP="00A24918">
          <w:pPr>
            <w:spacing w:line="0" w:lineRule="atLeast"/>
            <w:rPr>
              <w:rFonts w:ascii="Meiryo UI" w:eastAsia="Meiryo UI" w:hAnsi="Meiryo UI" w:cs="Meiryo UI"/>
              <w:sz w:val="24"/>
            </w:rPr>
          </w:pPr>
        </w:p>
        <w:p w14:paraId="6EE96131" w14:textId="77777777" w:rsidR="00CA2D29" w:rsidRPr="006E69AA" w:rsidRDefault="00CA2D29" w:rsidP="00CA2D29">
          <w:pPr>
            <w:spacing w:line="0" w:lineRule="atLeast"/>
            <w:rPr>
              <w:rFonts w:ascii="Meiryo UI" w:eastAsia="Meiryo UI" w:hAnsi="Meiryo UI" w:cs="Meiryo UI"/>
              <w:sz w:val="28"/>
              <w:szCs w:val="28"/>
            </w:rPr>
          </w:pPr>
          <w:r>
            <w:rPr>
              <w:rFonts w:ascii="Meiryo UI" w:eastAsia="Meiryo UI" w:hAnsi="Meiryo UI" w:cs="Meiryo UI" w:hint="eastAsia"/>
              <w:b/>
              <w:sz w:val="28"/>
              <w:szCs w:val="28"/>
            </w:rPr>
            <w:t xml:space="preserve">《 </w:t>
          </w:r>
          <w:r w:rsidR="006A2415">
            <w:rPr>
              <w:rFonts w:ascii="Meiryo UI" w:eastAsia="Meiryo UI" w:hAnsi="Meiryo UI" w:cs="Meiryo UI"/>
              <w:b/>
              <w:sz w:val="28"/>
              <w:szCs w:val="28"/>
            </w:rPr>
            <w:t>9</w:t>
          </w:r>
          <w:r w:rsidR="006E4F00">
            <w:rPr>
              <w:rFonts w:ascii="Meiryo UI" w:eastAsia="Meiryo UI" w:hAnsi="Meiryo UI" w:cs="Meiryo UI" w:hint="eastAsia"/>
              <w:b/>
              <w:sz w:val="28"/>
              <w:szCs w:val="28"/>
            </w:rPr>
            <w:t>.</w:t>
          </w:r>
          <w:r w:rsidRPr="006E69AA">
            <w:rPr>
              <w:rFonts w:ascii="Meiryo UI" w:eastAsia="Meiryo UI" w:hAnsi="Meiryo UI" w:cs="Meiryo UI" w:hint="eastAsia"/>
              <w:b/>
              <w:sz w:val="28"/>
              <w:szCs w:val="28"/>
            </w:rPr>
            <w:t>申請方法について</w:t>
          </w:r>
          <w:r w:rsidR="006C1006">
            <w:rPr>
              <w:rFonts w:ascii="Meiryo UI" w:eastAsia="Meiryo UI" w:hAnsi="Meiryo UI" w:cs="Meiryo UI" w:hint="eastAsia"/>
              <w:b/>
              <w:sz w:val="28"/>
              <w:szCs w:val="28"/>
            </w:rPr>
            <w:t>・その他</w:t>
          </w:r>
          <w:r>
            <w:rPr>
              <w:rFonts w:ascii="Meiryo UI" w:eastAsia="Meiryo UI" w:hAnsi="Meiryo UI" w:cs="Meiryo UI" w:hint="eastAsia"/>
              <w:b/>
              <w:sz w:val="28"/>
              <w:szCs w:val="28"/>
            </w:rPr>
            <w:t xml:space="preserve"> 》</w:t>
          </w:r>
        </w:p>
        <w:p w14:paraId="0A428220" w14:textId="77777777" w:rsidR="00CA2D29" w:rsidRDefault="00CA2D29" w:rsidP="00CA2D29">
          <w:pPr>
            <w:spacing w:line="0" w:lineRule="atLeast"/>
            <w:rPr>
              <w:rFonts w:ascii="Meiryo UI" w:eastAsia="Meiryo UI" w:hAnsi="Meiryo UI" w:cs="Meiryo UI"/>
              <w:spacing w:val="-6"/>
              <w:sz w:val="24"/>
              <w:szCs w:val="24"/>
            </w:rPr>
          </w:pPr>
          <w:r>
            <w:rPr>
              <w:rFonts w:ascii="Meiryo UI" w:eastAsia="Meiryo UI" w:hAnsi="Meiryo UI" w:cs="Meiryo UI" w:hint="eastAsia"/>
            </w:rPr>
            <w:t xml:space="preserve">　</w:t>
          </w:r>
          <w:r w:rsidR="006C1006">
            <w:rPr>
              <w:rFonts w:ascii="Meiryo UI" w:eastAsia="Meiryo UI" w:hAnsi="Meiryo UI" w:cs="Meiryo UI" w:hint="eastAsia"/>
            </w:rPr>
            <w:t>・</w:t>
          </w:r>
          <w:r w:rsidRPr="006E69AA">
            <w:rPr>
              <w:rFonts w:ascii="Meiryo UI" w:eastAsia="Meiryo UI" w:hAnsi="Meiryo UI" w:cs="Meiryo UI" w:hint="eastAsia"/>
              <w:spacing w:val="-6"/>
              <w:sz w:val="24"/>
              <w:szCs w:val="24"/>
            </w:rPr>
            <w:t>申請</w:t>
          </w:r>
          <w:r w:rsidR="006F4C46">
            <w:rPr>
              <w:rFonts w:ascii="Meiryo UI" w:eastAsia="Meiryo UI" w:hAnsi="Meiryo UI" w:cs="Meiryo UI" w:hint="eastAsia"/>
              <w:spacing w:val="-6"/>
              <w:sz w:val="24"/>
              <w:szCs w:val="24"/>
            </w:rPr>
            <w:t>書類については、以下の必要書類を</w:t>
          </w:r>
          <w:r w:rsidR="00246C5B">
            <w:rPr>
              <w:rFonts w:ascii="Meiryo UI" w:eastAsia="Meiryo UI" w:hAnsi="Meiryo UI" w:cs="Meiryo UI" w:hint="eastAsia"/>
              <w:spacing w:val="-6"/>
              <w:sz w:val="24"/>
              <w:szCs w:val="24"/>
            </w:rPr>
            <w:t>郵送または</w:t>
          </w:r>
          <w:r w:rsidR="006F4C46">
            <w:rPr>
              <w:rFonts w:ascii="Meiryo UI" w:eastAsia="Meiryo UI" w:hAnsi="Meiryo UI" w:cs="Meiryo UI" w:hint="eastAsia"/>
              <w:spacing w:val="-6"/>
              <w:sz w:val="24"/>
              <w:szCs w:val="24"/>
            </w:rPr>
            <w:t>市の担当窓口</w:t>
          </w:r>
          <w:r w:rsidR="003F47A4">
            <w:rPr>
              <w:rFonts w:ascii="Meiryo UI" w:eastAsia="Meiryo UI" w:hAnsi="Meiryo UI" w:cs="Meiryo UI" w:hint="eastAsia"/>
              <w:spacing w:val="-6"/>
              <w:sz w:val="24"/>
              <w:szCs w:val="24"/>
            </w:rPr>
            <w:t>まで直接ご</w:t>
          </w:r>
          <w:r w:rsidR="006F4C46">
            <w:rPr>
              <w:rFonts w:ascii="Meiryo UI" w:eastAsia="Meiryo UI" w:hAnsi="Meiryo UI" w:cs="Meiryo UI" w:hint="eastAsia"/>
              <w:spacing w:val="-6"/>
              <w:sz w:val="24"/>
              <w:szCs w:val="24"/>
            </w:rPr>
            <w:t>持参</w:t>
          </w:r>
          <w:r w:rsidR="003F47A4">
            <w:rPr>
              <w:rFonts w:ascii="Meiryo UI" w:eastAsia="Meiryo UI" w:hAnsi="Meiryo UI" w:cs="Meiryo UI" w:hint="eastAsia"/>
              <w:spacing w:val="-6"/>
              <w:sz w:val="24"/>
              <w:szCs w:val="24"/>
            </w:rPr>
            <w:t>ください。</w:t>
          </w:r>
        </w:p>
        <w:p w14:paraId="3486B9B4" w14:textId="77777777" w:rsidR="006C1006" w:rsidRDefault="006C1006" w:rsidP="00CA2D29">
          <w:pPr>
            <w:spacing w:line="0" w:lineRule="atLeast"/>
            <w:rPr>
              <w:rFonts w:ascii="Meiryo UI" w:eastAsia="Meiryo UI" w:hAnsi="Meiryo UI" w:cs="Meiryo UI"/>
              <w:spacing w:val="-6"/>
              <w:sz w:val="24"/>
              <w:szCs w:val="24"/>
            </w:rPr>
          </w:pPr>
          <w:r>
            <w:rPr>
              <w:rFonts w:ascii="Meiryo UI" w:eastAsia="Meiryo UI" w:hAnsi="Meiryo UI" w:cs="Meiryo UI" w:hint="eastAsia"/>
              <w:spacing w:val="-6"/>
              <w:sz w:val="24"/>
              <w:szCs w:val="24"/>
            </w:rPr>
            <w:t xml:space="preserve">　・採択されたものについては、ホームページに掲載するほか、3月下旬に開催する支援制度説明会で成果品の展示を行いますのでご承知おきください。</w:t>
          </w:r>
        </w:p>
        <w:p w14:paraId="2F8EEB15" w14:textId="77777777" w:rsidR="00C56B19" w:rsidRPr="008A60D8" w:rsidRDefault="00C56B19" w:rsidP="00CA2D29">
          <w:pPr>
            <w:spacing w:line="0" w:lineRule="atLeast"/>
            <w:rPr>
              <w:rFonts w:ascii="Meiryo UI" w:eastAsia="Meiryo UI" w:hAnsi="Meiryo UI" w:cs="Meiryo UI"/>
              <w:spacing w:val="-6"/>
              <w:sz w:val="24"/>
              <w:szCs w:val="24"/>
            </w:rPr>
          </w:pPr>
        </w:p>
        <w:tbl>
          <w:tblPr>
            <w:tblStyle w:val="af"/>
            <w:tblW w:w="9142" w:type="dxa"/>
            <w:jc w:val="center"/>
            <w:tblLayout w:type="fixed"/>
            <w:tblLook w:val="04A0" w:firstRow="1" w:lastRow="0" w:firstColumn="1" w:lastColumn="0" w:noHBand="0" w:noVBand="1"/>
          </w:tblPr>
          <w:tblGrid>
            <w:gridCol w:w="1702"/>
            <w:gridCol w:w="7440"/>
          </w:tblGrid>
          <w:tr w:rsidR="00CA2D29" w:rsidRPr="00A24918" w14:paraId="003BAABC" w14:textId="77777777" w:rsidTr="00077219">
            <w:trPr>
              <w:trHeight w:val="180"/>
              <w:jc w:val="center"/>
            </w:trPr>
            <w:tc>
              <w:tcPr>
                <w:tcW w:w="9142" w:type="dxa"/>
                <w:gridSpan w:val="2"/>
                <w:tcBorders>
                  <w:top w:val="nil"/>
                  <w:left w:val="nil"/>
                  <w:right w:val="nil"/>
                </w:tcBorders>
              </w:tcPr>
              <w:p w14:paraId="18DD636A" w14:textId="77777777" w:rsidR="00CA2D29" w:rsidRPr="006E69AA" w:rsidRDefault="00CA2D29" w:rsidP="00077219">
                <w:pPr>
                  <w:spacing w:line="0" w:lineRule="atLeast"/>
                  <w:rPr>
                    <w:rFonts w:ascii="Meiryo UI" w:eastAsia="Meiryo UI" w:hAnsi="Meiryo UI" w:cs="Meiryo UI"/>
                    <w:b/>
                    <w:sz w:val="28"/>
                    <w:szCs w:val="28"/>
                  </w:rPr>
                </w:pPr>
                <w:r w:rsidRPr="006E69AA">
                  <w:rPr>
                    <w:rFonts w:ascii="Meiryo UI" w:eastAsia="Meiryo UI" w:hAnsi="Meiryo UI" w:cs="Meiryo UI" w:hint="eastAsia"/>
                    <w:b/>
                    <w:sz w:val="28"/>
                    <w:szCs w:val="28"/>
                  </w:rPr>
                  <w:t>『</w:t>
                </w:r>
                <w:r w:rsidR="00A3703C" w:rsidRPr="00A3703C">
                  <w:rPr>
                    <w:rFonts w:ascii="Meiryo UI" w:eastAsia="Meiryo UI" w:hAnsi="Meiryo UI" w:cs="Meiryo UI" w:hint="eastAsia"/>
                    <w:b/>
                    <w:sz w:val="28"/>
                    <w:szCs w:val="28"/>
                  </w:rPr>
                  <w:t>燕市新商品新技術開発支援事業</w:t>
                </w:r>
                <w:r w:rsidRPr="006E69AA">
                  <w:rPr>
                    <w:rFonts w:ascii="Meiryo UI" w:eastAsia="Meiryo UI" w:hAnsi="Meiryo UI" w:cs="Meiryo UI" w:hint="eastAsia"/>
                    <w:b/>
                    <w:sz w:val="28"/>
                    <w:szCs w:val="28"/>
                  </w:rPr>
                  <w:t>補助金』</w:t>
                </w:r>
              </w:p>
            </w:tc>
          </w:tr>
          <w:tr w:rsidR="00CA2D29" w:rsidRPr="00A24918" w14:paraId="7E884B65" w14:textId="77777777" w:rsidTr="00077219">
            <w:trPr>
              <w:trHeight w:val="615"/>
              <w:jc w:val="center"/>
            </w:trPr>
            <w:tc>
              <w:tcPr>
                <w:tcW w:w="1702" w:type="dxa"/>
                <w:vAlign w:val="center"/>
              </w:tcPr>
              <w:p w14:paraId="0C119DE1" w14:textId="77777777" w:rsidR="00CA2D29" w:rsidRPr="006E69AA" w:rsidRDefault="00CA2D29" w:rsidP="00077219">
                <w:pPr>
                  <w:spacing w:line="0" w:lineRule="atLeast"/>
                  <w:jc w:val="center"/>
                  <w:rPr>
                    <w:rFonts w:ascii="Meiryo UI" w:eastAsia="Meiryo UI" w:hAnsi="Meiryo UI" w:cs="Meiryo UI"/>
                    <w:sz w:val="24"/>
                    <w:szCs w:val="24"/>
                  </w:rPr>
                </w:pPr>
                <w:r w:rsidRPr="006E69AA">
                  <w:rPr>
                    <w:rFonts w:ascii="Meiryo UI" w:eastAsia="Meiryo UI" w:hAnsi="Meiryo UI" w:cs="Meiryo UI" w:hint="eastAsia"/>
                    <w:sz w:val="24"/>
                    <w:szCs w:val="24"/>
                  </w:rPr>
                  <w:t>受付期間</w:t>
                </w:r>
              </w:p>
            </w:tc>
            <w:tc>
              <w:tcPr>
                <w:tcW w:w="7440" w:type="dxa"/>
                <w:vAlign w:val="center"/>
              </w:tcPr>
              <w:p w14:paraId="1AE28155" w14:textId="445833F1" w:rsidR="00CA2D29" w:rsidRPr="006E69AA" w:rsidRDefault="00CA2D29" w:rsidP="006A23C7">
                <w:pPr>
                  <w:spacing w:line="0" w:lineRule="atLeast"/>
                  <w:rPr>
                    <w:rFonts w:ascii="Meiryo UI" w:eastAsia="Meiryo UI" w:hAnsi="Meiryo UI" w:cs="Meiryo UI"/>
                    <w:b/>
                    <w:sz w:val="26"/>
                    <w:szCs w:val="26"/>
                  </w:rPr>
                </w:pPr>
                <w:r>
                  <w:rPr>
                    <w:rFonts w:ascii="Meiryo UI" w:eastAsia="Meiryo UI" w:hAnsi="Meiryo UI" w:cs="Meiryo UI" w:hint="eastAsia"/>
                    <w:b/>
                    <w:sz w:val="26"/>
                    <w:szCs w:val="26"/>
                  </w:rPr>
                  <w:t>令和</w:t>
                </w:r>
                <w:r w:rsidR="003A7246">
                  <w:rPr>
                    <w:rFonts w:ascii="Meiryo UI" w:eastAsia="Meiryo UI" w:hAnsi="Meiryo UI" w:cs="Meiryo UI" w:hint="eastAsia"/>
                    <w:b/>
                    <w:sz w:val="26"/>
                    <w:szCs w:val="26"/>
                  </w:rPr>
                  <w:t>8</w:t>
                </w:r>
                <w:r w:rsidR="000203C7">
                  <w:rPr>
                    <w:rFonts w:ascii="Meiryo UI" w:eastAsia="Meiryo UI" w:hAnsi="Meiryo UI" w:cs="Meiryo UI" w:hint="eastAsia"/>
                    <w:b/>
                    <w:sz w:val="26"/>
                    <w:szCs w:val="26"/>
                  </w:rPr>
                  <w:t>年</w:t>
                </w:r>
                <w:r w:rsidR="00C954A2">
                  <w:rPr>
                    <w:rFonts w:ascii="Meiryo UI" w:eastAsia="Meiryo UI" w:hAnsi="Meiryo UI" w:cs="Meiryo UI"/>
                    <w:b/>
                    <w:sz w:val="26"/>
                    <w:szCs w:val="26"/>
                  </w:rPr>
                  <w:t>6</w:t>
                </w:r>
                <w:r>
                  <w:rPr>
                    <w:rFonts w:ascii="Meiryo UI" w:eastAsia="Meiryo UI" w:hAnsi="Meiryo UI" w:cs="Meiryo UI" w:hint="eastAsia"/>
                    <w:b/>
                    <w:sz w:val="26"/>
                    <w:szCs w:val="26"/>
                  </w:rPr>
                  <w:t>月</w:t>
                </w:r>
                <w:r w:rsidR="00C954A2">
                  <w:rPr>
                    <w:rFonts w:ascii="Meiryo UI" w:eastAsia="Meiryo UI" w:hAnsi="Meiryo UI" w:cs="Meiryo UI"/>
                    <w:b/>
                    <w:sz w:val="26"/>
                    <w:szCs w:val="26"/>
                  </w:rPr>
                  <w:t>8</w:t>
                </w:r>
                <w:r w:rsidR="00F6373A">
                  <w:rPr>
                    <w:rFonts w:ascii="Meiryo UI" w:eastAsia="Meiryo UI" w:hAnsi="Meiryo UI" w:cs="Meiryo UI" w:hint="eastAsia"/>
                    <w:b/>
                    <w:sz w:val="26"/>
                    <w:szCs w:val="26"/>
                  </w:rPr>
                  <w:t>日（</w:t>
                </w:r>
                <w:r w:rsidR="00C954A2">
                  <w:rPr>
                    <w:rFonts w:ascii="Meiryo UI" w:eastAsia="Meiryo UI" w:hAnsi="Meiryo UI" w:cs="Meiryo UI" w:hint="eastAsia"/>
                    <w:b/>
                    <w:sz w:val="26"/>
                    <w:szCs w:val="26"/>
                  </w:rPr>
                  <w:t>月</w:t>
                </w:r>
                <w:r w:rsidR="000203C7">
                  <w:rPr>
                    <w:rFonts w:ascii="Meiryo UI" w:eastAsia="Meiryo UI" w:hAnsi="Meiryo UI" w:cs="Meiryo UI" w:hint="eastAsia"/>
                    <w:b/>
                    <w:sz w:val="26"/>
                    <w:szCs w:val="26"/>
                  </w:rPr>
                  <w:t>）～</w:t>
                </w:r>
                <w:r w:rsidR="00C954A2">
                  <w:rPr>
                    <w:rFonts w:ascii="Meiryo UI" w:eastAsia="Meiryo UI" w:hAnsi="Meiryo UI" w:cs="Meiryo UI"/>
                    <w:b/>
                    <w:sz w:val="26"/>
                    <w:szCs w:val="26"/>
                  </w:rPr>
                  <w:t>7</w:t>
                </w:r>
                <w:r w:rsidR="000203C7">
                  <w:rPr>
                    <w:rFonts w:ascii="Meiryo UI" w:eastAsia="Meiryo UI" w:hAnsi="Meiryo UI" w:cs="Meiryo UI" w:hint="eastAsia"/>
                    <w:b/>
                    <w:sz w:val="26"/>
                    <w:szCs w:val="26"/>
                  </w:rPr>
                  <w:t>月</w:t>
                </w:r>
                <w:r w:rsidR="00C954A2">
                  <w:rPr>
                    <w:rFonts w:ascii="Meiryo UI" w:eastAsia="Meiryo UI" w:hAnsi="Meiryo UI" w:cs="Meiryo UI"/>
                    <w:b/>
                    <w:sz w:val="26"/>
                    <w:szCs w:val="26"/>
                  </w:rPr>
                  <w:t>31</w:t>
                </w:r>
                <w:r w:rsidR="00777A3A">
                  <w:rPr>
                    <w:rFonts w:ascii="Meiryo UI" w:eastAsia="Meiryo UI" w:hAnsi="Meiryo UI" w:cs="Meiryo UI" w:hint="eastAsia"/>
                    <w:b/>
                    <w:sz w:val="26"/>
                    <w:szCs w:val="26"/>
                  </w:rPr>
                  <w:t>日（</w:t>
                </w:r>
                <w:r w:rsidR="006A23C7">
                  <w:rPr>
                    <w:rFonts w:ascii="Meiryo UI" w:eastAsia="Meiryo UI" w:hAnsi="Meiryo UI" w:cs="Meiryo UI" w:hint="eastAsia"/>
                    <w:b/>
                    <w:sz w:val="26"/>
                    <w:szCs w:val="26"/>
                  </w:rPr>
                  <w:t>金</w:t>
                </w:r>
                <w:r w:rsidR="000203C7">
                  <w:rPr>
                    <w:rFonts w:ascii="Meiryo UI" w:eastAsia="Meiryo UI" w:hAnsi="Meiryo UI" w:cs="Meiryo UI" w:hint="eastAsia"/>
                    <w:b/>
                    <w:sz w:val="26"/>
                    <w:szCs w:val="26"/>
                  </w:rPr>
                  <w:t>）</w:t>
                </w:r>
              </w:p>
            </w:tc>
          </w:tr>
          <w:tr w:rsidR="00CA2D29" w:rsidRPr="00A24918" w14:paraId="023434E9" w14:textId="77777777" w:rsidTr="00077219">
            <w:trPr>
              <w:trHeight w:val="1984"/>
              <w:jc w:val="center"/>
            </w:trPr>
            <w:tc>
              <w:tcPr>
                <w:tcW w:w="1702" w:type="dxa"/>
                <w:vAlign w:val="center"/>
              </w:tcPr>
              <w:p w14:paraId="4DC1551E" w14:textId="77777777" w:rsidR="00CA2D29" w:rsidRPr="006E69AA" w:rsidRDefault="00CA2D29" w:rsidP="00077219">
                <w:pPr>
                  <w:spacing w:line="0" w:lineRule="atLeast"/>
                  <w:jc w:val="center"/>
                  <w:rPr>
                    <w:rFonts w:ascii="Meiryo UI" w:eastAsia="Meiryo UI" w:hAnsi="Meiryo UI" w:cs="Meiryo UI"/>
                    <w:sz w:val="24"/>
                    <w:szCs w:val="24"/>
                  </w:rPr>
                </w:pPr>
                <w:r w:rsidRPr="006E69AA">
                  <w:rPr>
                    <w:rFonts w:ascii="Meiryo UI" w:eastAsia="Meiryo UI" w:hAnsi="Meiryo UI" w:cs="Meiryo UI" w:hint="eastAsia"/>
                    <w:sz w:val="24"/>
                    <w:szCs w:val="24"/>
                  </w:rPr>
                  <w:t>提出書類</w:t>
                </w:r>
              </w:p>
            </w:tc>
            <w:tc>
              <w:tcPr>
                <w:tcW w:w="7440" w:type="dxa"/>
                <w:vAlign w:val="center"/>
              </w:tcPr>
              <w:p w14:paraId="0CEB4607" w14:textId="77777777" w:rsidR="00790EFA" w:rsidRPr="00C56B19" w:rsidRDefault="00790EFA" w:rsidP="00790EFA">
                <w:pPr>
                  <w:spacing w:line="0" w:lineRule="atLeast"/>
                  <w:rPr>
                    <w:rFonts w:ascii="Meiryo UI" w:eastAsia="Meiryo UI" w:hAnsi="Meiryo UI" w:cs="Meiryo UI"/>
                    <w:szCs w:val="24"/>
                  </w:rPr>
                </w:pPr>
                <w:r w:rsidRPr="00C56B19">
                  <w:rPr>
                    <w:rFonts w:ascii="Meiryo UI" w:eastAsia="Meiryo UI" w:hAnsi="Meiryo UI" w:cs="Meiryo UI" w:hint="eastAsia"/>
                    <w:szCs w:val="24"/>
                  </w:rPr>
                  <w:t>①</w:t>
                </w:r>
                <w:r w:rsidR="00C250D1" w:rsidRPr="00C56B19">
                  <w:rPr>
                    <w:rFonts w:ascii="Meiryo UI" w:eastAsia="Meiryo UI" w:hAnsi="Meiryo UI" w:cs="Meiryo UI" w:hint="eastAsia"/>
                    <w:szCs w:val="24"/>
                  </w:rPr>
                  <w:t>補助金交付申請書</w:t>
                </w:r>
                <w:r w:rsidR="008E0F8D" w:rsidRPr="00C56B19">
                  <w:rPr>
                    <w:rFonts w:ascii="Meiryo UI" w:eastAsia="Meiryo UI" w:hAnsi="Meiryo UI" w:cs="Meiryo UI" w:hint="eastAsia"/>
                    <w:szCs w:val="24"/>
                  </w:rPr>
                  <w:t>（様式第1号）</w:t>
                </w:r>
              </w:p>
              <w:p w14:paraId="38EA4420" w14:textId="3056E812" w:rsidR="00CA2D29" w:rsidRPr="00C56B19" w:rsidRDefault="00C250D1" w:rsidP="00077219">
                <w:pPr>
                  <w:spacing w:line="0" w:lineRule="atLeast"/>
                  <w:rPr>
                    <w:rFonts w:ascii="Meiryo UI" w:eastAsia="Meiryo UI" w:hAnsi="Meiryo UI" w:cs="Meiryo UI"/>
                    <w:szCs w:val="24"/>
                  </w:rPr>
                </w:pPr>
                <w:r w:rsidRPr="00C56B19">
                  <w:rPr>
                    <w:rFonts w:ascii="Meiryo UI" w:eastAsia="Meiryo UI" w:hAnsi="Meiryo UI" w:cs="Meiryo UI" w:hint="eastAsia"/>
                    <w:szCs w:val="24"/>
                  </w:rPr>
                  <w:t>②事業実施計画書</w:t>
                </w:r>
                <w:r w:rsidR="008E0F8D" w:rsidRPr="00C56B19">
                  <w:rPr>
                    <w:rFonts w:ascii="Meiryo UI" w:eastAsia="Meiryo UI" w:hAnsi="Meiryo UI" w:cs="Meiryo UI" w:hint="eastAsia"/>
                    <w:szCs w:val="24"/>
                  </w:rPr>
                  <w:t>（様式第2号）</w:t>
                </w:r>
                <w:r w:rsidR="0061624C" w:rsidRPr="0061624C">
                  <w:rPr>
                    <w:rFonts w:ascii="Meiryo UI" w:eastAsia="Meiryo UI" w:hAnsi="Meiryo UI" w:cs="Meiryo UI" w:hint="eastAsia"/>
                    <w:b/>
                    <w:bCs/>
                    <w:color w:val="FF0000"/>
                    <w:szCs w:val="24"/>
                  </w:rPr>
                  <w:t>※新様式</w:t>
                </w:r>
              </w:p>
              <w:p w14:paraId="0E444157" w14:textId="77777777" w:rsidR="00CA2D29" w:rsidRPr="00C56B19" w:rsidRDefault="00CA2D29" w:rsidP="00077219">
                <w:pPr>
                  <w:spacing w:line="0" w:lineRule="atLeast"/>
                  <w:rPr>
                    <w:rFonts w:ascii="Meiryo UI" w:eastAsia="Meiryo UI" w:hAnsi="Meiryo UI" w:cs="Meiryo UI"/>
                    <w:szCs w:val="24"/>
                  </w:rPr>
                </w:pPr>
                <w:r w:rsidRPr="00C56B19">
                  <w:rPr>
                    <w:rFonts w:ascii="Meiryo UI" w:eastAsia="Meiryo UI" w:hAnsi="Meiryo UI" w:cs="Meiryo UI" w:hint="eastAsia"/>
                    <w:szCs w:val="24"/>
                  </w:rPr>
                  <w:t>③</w:t>
                </w:r>
                <w:r w:rsidR="000203C7" w:rsidRPr="00C56B19">
                  <w:rPr>
                    <w:rFonts w:ascii="Meiryo UI" w:eastAsia="Meiryo UI" w:hAnsi="Meiryo UI" w:cs="Meiryo UI" w:hint="eastAsia"/>
                    <w:szCs w:val="24"/>
                  </w:rPr>
                  <w:t>直近１期分</w:t>
                </w:r>
                <w:r w:rsidRPr="00C56B19">
                  <w:rPr>
                    <w:rFonts w:ascii="Meiryo UI" w:eastAsia="Meiryo UI" w:hAnsi="Meiryo UI" w:cs="Meiryo UI" w:hint="eastAsia"/>
                    <w:szCs w:val="24"/>
                  </w:rPr>
                  <w:t xml:space="preserve">の決算書　</w:t>
                </w:r>
              </w:p>
              <w:p w14:paraId="6B8B658B" w14:textId="77777777" w:rsidR="00CA2D29" w:rsidRPr="00C56B19" w:rsidRDefault="00CA2D29" w:rsidP="00077219">
                <w:pPr>
                  <w:spacing w:line="0" w:lineRule="atLeast"/>
                  <w:rPr>
                    <w:rFonts w:ascii="Meiryo UI" w:eastAsia="Meiryo UI" w:hAnsi="Meiryo UI" w:cs="Meiryo UI"/>
                    <w:szCs w:val="24"/>
                  </w:rPr>
                </w:pPr>
                <w:r w:rsidRPr="00C56B19">
                  <w:rPr>
                    <w:rFonts w:ascii="Meiryo UI" w:eastAsia="Meiryo UI" w:hAnsi="Meiryo UI" w:cs="Meiryo UI" w:hint="eastAsia"/>
                    <w:szCs w:val="24"/>
                  </w:rPr>
                  <w:t>④</w:t>
                </w:r>
                <w:r w:rsidR="005957C5" w:rsidRPr="00C56B19">
                  <w:rPr>
                    <w:rFonts w:ascii="Meiryo UI" w:eastAsia="Meiryo UI" w:hAnsi="Meiryo UI" w:cs="Meiryo UI" w:hint="eastAsia"/>
                    <w:szCs w:val="24"/>
                  </w:rPr>
                  <w:t>納税確認</w:t>
                </w:r>
                <w:r w:rsidR="00030F67" w:rsidRPr="00C56B19">
                  <w:rPr>
                    <w:rFonts w:ascii="Meiryo UI" w:eastAsia="Meiryo UI" w:hAnsi="Meiryo UI" w:cs="Meiryo UI" w:hint="eastAsia"/>
                    <w:szCs w:val="24"/>
                  </w:rPr>
                  <w:t>同意書</w:t>
                </w:r>
                <w:r w:rsidR="00484430" w:rsidRPr="00C56B19">
                  <w:rPr>
                    <w:rFonts w:ascii="Meiryo UI" w:eastAsia="Meiryo UI" w:hAnsi="Meiryo UI" w:cs="Meiryo UI" w:hint="eastAsia"/>
                    <w:szCs w:val="24"/>
                  </w:rPr>
                  <w:t xml:space="preserve">もしくは納税証明書　</w:t>
                </w:r>
              </w:p>
              <w:p w14:paraId="5DC37583" w14:textId="77777777" w:rsidR="00D07CA6" w:rsidRPr="00C56B19" w:rsidRDefault="00154424" w:rsidP="00077219">
                <w:pPr>
                  <w:spacing w:line="0" w:lineRule="atLeast"/>
                  <w:rPr>
                    <w:rFonts w:ascii="Meiryo UI" w:eastAsia="Meiryo UI" w:hAnsi="Meiryo UI" w:cs="Meiryo UI"/>
                    <w:szCs w:val="24"/>
                  </w:rPr>
                </w:pPr>
                <w:r w:rsidRPr="00C56B19">
                  <w:rPr>
                    <w:rFonts w:ascii="Meiryo UI" w:eastAsia="Meiryo UI" w:hAnsi="Meiryo UI" w:cs="Meiryo UI" w:hint="eastAsia"/>
                    <w:szCs w:val="24"/>
                  </w:rPr>
                  <w:t>※申請</w:t>
                </w:r>
                <w:r w:rsidR="00D07CA6" w:rsidRPr="00C56B19">
                  <w:rPr>
                    <w:rFonts w:ascii="Meiryo UI" w:eastAsia="Meiryo UI" w:hAnsi="Meiryo UI" w:cs="Meiryo UI" w:hint="eastAsia"/>
                    <w:szCs w:val="24"/>
                  </w:rPr>
                  <w:t>時点のものでかまいませんので、商品や技術をある程度イメージできる図面などがあれば、一緒に提出してください。</w:t>
                </w:r>
              </w:p>
              <w:p w14:paraId="2E8011B6" w14:textId="77777777" w:rsidR="00CA2D29" w:rsidRPr="006E69AA" w:rsidRDefault="00246C5B" w:rsidP="00077219">
                <w:pPr>
                  <w:spacing w:line="0" w:lineRule="atLeast"/>
                  <w:rPr>
                    <w:rFonts w:ascii="Meiryo UI" w:eastAsia="Meiryo UI" w:hAnsi="Meiryo UI" w:cs="Meiryo UI"/>
                    <w:sz w:val="24"/>
                    <w:szCs w:val="24"/>
                  </w:rPr>
                </w:pPr>
                <w:r w:rsidRPr="00C56B19">
                  <w:rPr>
                    <w:rFonts w:ascii="Meiryo UI" w:eastAsia="Meiryo UI" w:hAnsi="Meiryo UI" w:cs="Meiryo UI" w:hint="eastAsia"/>
                    <w:szCs w:val="24"/>
                    <w:u w:val="single"/>
                  </w:rPr>
                  <w:t>※様式は</w:t>
                </w:r>
                <w:r w:rsidR="00CA2D29" w:rsidRPr="00C56B19">
                  <w:rPr>
                    <w:rFonts w:ascii="Meiryo UI" w:eastAsia="Meiryo UI" w:hAnsi="Meiryo UI" w:cs="Meiryo UI" w:hint="eastAsia"/>
                    <w:szCs w:val="24"/>
                    <w:u w:val="single"/>
                  </w:rPr>
                  <w:t>燕市ホームページからダウンロードのうえ、ご利用ください。</w:t>
                </w:r>
              </w:p>
            </w:tc>
          </w:tr>
        </w:tbl>
        <w:p w14:paraId="27DE6E31" w14:textId="77777777" w:rsidR="00EA3E17" w:rsidRPr="006E69AA" w:rsidRDefault="00EA3E17" w:rsidP="00A24918">
          <w:pPr>
            <w:spacing w:line="0" w:lineRule="atLeast"/>
            <w:rPr>
              <w:rFonts w:ascii="Meiryo UI" w:eastAsia="Meiryo UI" w:hAnsi="Meiryo UI" w:cs="Meiryo UI"/>
              <w:sz w:val="24"/>
              <w:szCs w:val="24"/>
            </w:rPr>
          </w:pPr>
        </w:p>
        <w:p w14:paraId="1B361357" w14:textId="77777777" w:rsidR="00B4523E" w:rsidRPr="00452EC2" w:rsidRDefault="004D5AE5" w:rsidP="006E69AA">
          <w:pPr>
            <w:spacing w:line="0" w:lineRule="atLeast"/>
            <w:jc w:val="center"/>
            <w:rPr>
              <w:rFonts w:ascii="Meiryo UI" w:eastAsia="Meiryo UI" w:hAnsi="Meiryo UI" w:cs="Meiryo UI"/>
              <w:b/>
              <w:color w:val="00B050"/>
              <w:sz w:val="32"/>
              <w:szCs w:val="32"/>
            </w:rPr>
          </w:pPr>
          <w:r w:rsidRPr="004E4783">
            <w:rPr>
              <w:rFonts w:ascii="Meiryo UI" w:eastAsia="Meiryo UI" w:hAnsi="Meiryo UI" w:cs="Meiryo UI" w:hint="eastAsia"/>
              <w:b/>
              <w:color w:val="E36C0A" w:themeColor="accent6" w:themeShade="BF"/>
              <w:sz w:val="32"/>
              <w:szCs w:val="32"/>
            </w:rPr>
            <w:t>その他ご不明な点等ございましたら、お気軽にお問</w:t>
          </w:r>
          <w:r w:rsidR="00EA779D" w:rsidRPr="004E4783">
            <w:rPr>
              <w:rFonts w:ascii="Meiryo UI" w:eastAsia="Meiryo UI" w:hAnsi="Meiryo UI" w:cs="Meiryo UI" w:hint="eastAsia"/>
              <w:b/>
              <w:color w:val="E36C0A" w:themeColor="accent6" w:themeShade="BF"/>
              <w:sz w:val="32"/>
              <w:szCs w:val="32"/>
            </w:rPr>
            <w:t>い合せくだ</w:t>
          </w:r>
          <w:r w:rsidRPr="004E4783">
            <w:rPr>
              <w:rFonts w:ascii="Meiryo UI" w:eastAsia="Meiryo UI" w:hAnsi="Meiryo UI" w:cs="Meiryo UI" w:hint="eastAsia"/>
              <w:b/>
              <w:color w:val="E36C0A" w:themeColor="accent6" w:themeShade="BF"/>
              <w:sz w:val="32"/>
              <w:szCs w:val="32"/>
            </w:rPr>
            <w:t>さい。</w:t>
          </w:r>
        </w:p>
        <w:p w14:paraId="0490AA4E" w14:textId="77777777" w:rsidR="005A4FEE" w:rsidRDefault="005A4FEE" w:rsidP="00A24918">
          <w:pPr>
            <w:spacing w:line="0" w:lineRule="atLeast"/>
            <w:rPr>
              <w:rFonts w:ascii="Meiryo UI" w:eastAsia="Meiryo UI" w:hAnsi="Meiryo UI" w:cs="Meiryo UI"/>
              <w:sz w:val="28"/>
              <w:szCs w:val="28"/>
            </w:rPr>
          </w:pPr>
        </w:p>
        <w:p w14:paraId="3CE22091" w14:textId="77777777" w:rsidR="00B4523E" w:rsidRPr="006E69AA" w:rsidRDefault="004D5AE5" w:rsidP="002F1762">
          <w:pPr>
            <w:spacing w:line="0" w:lineRule="atLeast"/>
            <w:ind w:firstLineChars="100" w:firstLine="280"/>
            <w:rPr>
              <w:rFonts w:ascii="Meiryo UI" w:eastAsia="Meiryo UI" w:hAnsi="Meiryo UI" w:cs="Meiryo UI"/>
              <w:b/>
              <w:sz w:val="28"/>
              <w:szCs w:val="28"/>
            </w:rPr>
          </w:pPr>
          <w:r w:rsidRPr="006E69AA">
            <w:rPr>
              <w:rFonts w:ascii="Meiryo UI" w:eastAsia="Meiryo UI" w:hAnsi="Meiryo UI" w:cs="Meiryo UI" w:hint="eastAsia"/>
              <w:b/>
              <w:sz w:val="28"/>
              <w:szCs w:val="28"/>
            </w:rPr>
            <w:t>【お問い合わせ先】</w:t>
          </w:r>
        </w:p>
        <w:p w14:paraId="4A083749" w14:textId="77777777" w:rsidR="00B4523E" w:rsidRPr="006E69AA" w:rsidRDefault="00A67189" w:rsidP="00A24918">
          <w:pPr>
            <w:spacing w:line="0" w:lineRule="atLeast"/>
            <w:rPr>
              <w:rFonts w:ascii="Meiryo UI" w:eastAsia="Meiryo UI" w:hAnsi="Meiryo UI" w:cs="Meiryo UI"/>
              <w:sz w:val="24"/>
              <w:szCs w:val="24"/>
            </w:rPr>
          </w:pPr>
          <w:r>
            <w:rPr>
              <w:rFonts w:ascii="Meiryo UI" w:eastAsia="Meiryo UI" w:hAnsi="Meiryo UI" w:cs="Meiryo UI"/>
              <w:noProof/>
              <w:sz w:val="24"/>
              <w:szCs w:val="24"/>
            </w:rPr>
            <mc:AlternateContent>
              <mc:Choice Requires="wps">
                <w:drawing>
                  <wp:anchor distT="0" distB="0" distL="114300" distR="114300" simplePos="0" relativeHeight="23973206" behindDoc="0" locked="0" layoutInCell="1" allowOverlap="1" wp14:anchorId="68C04400" wp14:editId="32FDA9CA">
                    <wp:simplePos x="0" y="0"/>
                    <wp:positionH relativeFrom="margin">
                      <wp:posOffset>195580</wp:posOffset>
                    </wp:positionH>
                    <wp:positionV relativeFrom="paragraph">
                      <wp:posOffset>189230</wp:posOffset>
                    </wp:positionV>
                    <wp:extent cx="5252085" cy="1424940"/>
                    <wp:effectExtent l="5715" t="12065" r="952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424940"/>
                            </a:xfrm>
                            <a:prstGeom prst="rect">
                              <a:avLst/>
                            </a:prstGeom>
                            <a:solidFill>
                              <a:srgbClr val="FFFFFF">
                                <a:alpha val="0"/>
                              </a:srgbClr>
                            </a:solidFill>
                            <a:ln w="9525">
                              <a:solidFill>
                                <a:srgbClr val="000000"/>
                              </a:solidFill>
                              <a:miter lim="800000"/>
                              <a:headEnd/>
                              <a:tailEnd/>
                            </a:ln>
                          </wps:spPr>
                          <wps:txbx>
                            <w:txbxContent>
                              <w:p w14:paraId="2E44B403" w14:textId="77777777" w:rsidR="006E69AA" w:rsidRDefault="006E69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id="Text Box 2" o:spid="_x0000_s1038" type="#_x0000_t202" style="position:absolute;left:0;text-align:left;margin-left:15.4pt;margin-top:14.9pt;width:413.55pt;height:112.2pt;z-index:239732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">
                    <v:fill opacity="0"/>
                    <v:textbox>
                      <w:txbxContent>
                        <w:p w:rsidR="006E69AA" w:rsidRDefault="006E69AA"/>
                      </w:txbxContent>
                    </v:textbox>
                    <w10:wrap anchorx="margin"/>
                  </v:shape>
                </w:pict>
              </mc:Fallback>
            </mc:AlternateContent>
          </w:r>
        </w:p>
        <w:p w14:paraId="383DD8D7" w14:textId="77777777" w:rsidR="00B4523E" w:rsidRPr="006E69AA" w:rsidRDefault="004D5AE5" w:rsidP="00A24918">
          <w:pPr>
            <w:spacing w:line="0" w:lineRule="atLeast"/>
            <w:rPr>
              <w:rFonts w:ascii="Meiryo UI" w:eastAsia="Meiryo UI" w:hAnsi="Meiryo UI" w:cs="Meiryo UI"/>
              <w:b/>
              <w:sz w:val="24"/>
              <w:szCs w:val="24"/>
            </w:rPr>
          </w:pPr>
          <w:r w:rsidRPr="006E69AA">
            <w:rPr>
              <w:rFonts w:ascii="Meiryo UI" w:eastAsia="Meiryo UI" w:hAnsi="Meiryo UI" w:cs="Meiryo UI" w:hint="eastAsia"/>
              <w:b/>
              <w:sz w:val="24"/>
              <w:szCs w:val="24"/>
            </w:rPr>
            <w:t xml:space="preserve">　　　　燕市 産業振興部 商工振興課 新産業推進係</w:t>
          </w:r>
        </w:p>
        <w:p w14:paraId="37B48A78" w14:textId="77777777" w:rsidR="00B4523E" w:rsidRPr="006E69AA" w:rsidRDefault="006014A1" w:rsidP="00A24918">
          <w:pPr>
            <w:spacing w:line="0" w:lineRule="atLeast"/>
            <w:rPr>
              <w:rFonts w:ascii="Meiryo UI" w:eastAsia="Meiryo UI" w:hAnsi="Meiryo UI" w:cs="Meiryo UI"/>
              <w:b/>
              <w:sz w:val="24"/>
              <w:szCs w:val="24"/>
            </w:rPr>
          </w:pPr>
          <w:r w:rsidRPr="006E69AA">
            <w:rPr>
              <w:rFonts w:ascii="Meiryo UI" w:eastAsia="Meiryo UI" w:hAnsi="Meiryo UI" w:cs="Meiryo UI" w:hint="eastAsia"/>
              <w:b/>
              <w:sz w:val="24"/>
              <w:szCs w:val="24"/>
            </w:rPr>
            <w:t xml:space="preserve">　　　　〒959</w:t>
          </w:r>
          <w:r w:rsidR="004D5AE5" w:rsidRPr="006E69AA">
            <w:rPr>
              <w:rFonts w:ascii="Meiryo UI" w:eastAsia="Meiryo UI" w:hAnsi="Meiryo UI" w:cs="Meiryo UI" w:hint="eastAsia"/>
              <w:b/>
              <w:sz w:val="24"/>
              <w:szCs w:val="24"/>
            </w:rPr>
            <w:t>-</w:t>
          </w:r>
          <w:r w:rsidRPr="006E69AA">
            <w:rPr>
              <w:rFonts w:ascii="Meiryo UI" w:eastAsia="Meiryo UI" w:hAnsi="Meiryo UI" w:cs="Meiryo UI" w:hint="eastAsia"/>
              <w:b/>
              <w:sz w:val="24"/>
              <w:szCs w:val="24"/>
            </w:rPr>
            <w:t>0295</w:t>
          </w:r>
        </w:p>
        <w:p w14:paraId="2430F9AF" w14:textId="77777777" w:rsidR="00B4523E" w:rsidRPr="006E69AA" w:rsidRDefault="004D5AE5" w:rsidP="00A24918">
          <w:pPr>
            <w:spacing w:line="0" w:lineRule="atLeast"/>
            <w:rPr>
              <w:rFonts w:ascii="Meiryo UI" w:eastAsia="Meiryo UI" w:hAnsi="Meiryo UI" w:cs="Meiryo UI"/>
              <w:b/>
              <w:sz w:val="24"/>
              <w:szCs w:val="24"/>
            </w:rPr>
          </w:pPr>
          <w:r w:rsidRPr="006E69AA">
            <w:rPr>
              <w:rFonts w:ascii="Meiryo UI" w:eastAsia="Meiryo UI" w:hAnsi="Meiryo UI" w:cs="Meiryo UI" w:hint="eastAsia"/>
              <w:b/>
              <w:sz w:val="24"/>
              <w:szCs w:val="24"/>
            </w:rPr>
            <w:t xml:space="preserve">　　　　燕市吉田西太田１９３４番地</w:t>
          </w:r>
        </w:p>
        <w:p w14:paraId="05E76B1F" w14:textId="77777777" w:rsidR="00B4523E" w:rsidRPr="006E69AA" w:rsidRDefault="004D5AE5" w:rsidP="00A24918">
          <w:pPr>
            <w:spacing w:line="0" w:lineRule="atLeast"/>
            <w:rPr>
              <w:rFonts w:ascii="Meiryo UI" w:eastAsia="Meiryo UI" w:hAnsi="Meiryo UI" w:cs="Meiryo UI"/>
              <w:b/>
              <w:sz w:val="24"/>
              <w:szCs w:val="24"/>
            </w:rPr>
          </w:pPr>
          <w:r w:rsidRPr="006E69AA">
            <w:rPr>
              <w:rFonts w:ascii="Meiryo UI" w:eastAsia="Meiryo UI" w:hAnsi="Meiryo UI" w:cs="Meiryo UI" w:hint="eastAsia"/>
              <w:b/>
              <w:sz w:val="24"/>
              <w:szCs w:val="24"/>
            </w:rPr>
            <w:t xml:space="preserve">　　　　TEL：</w:t>
          </w:r>
          <w:r w:rsidR="006014A1" w:rsidRPr="006E69AA">
            <w:rPr>
              <w:rFonts w:ascii="Meiryo UI" w:eastAsia="Meiryo UI" w:hAnsi="Meiryo UI" w:cs="Meiryo UI" w:hint="eastAsia"/>
              <w:b/>
              <w:sz w:val="24"/>
              <w:szCs w:val="24"/>
            </w:rPr>
            <w:t>0256</w:t>
          </w:r>
          <w:r w:rsidRPr="006E69AA">
            <w:rPr>
              <w:rFonts w:ascii="Meiryo UI" w:eastAsia="Meiryo UI" w:hAnsi="Meiryo UI" w:cs="Meiryo UI" w:hint="eastAsia"/>
              <w:b/>
              <w:sz w:val="24"/>
              <w:szCs w:val="24"/>
            </w:rPr>
            <w:t>－</w:t>
          </w:r>
          <w:r w:rsidR="006014A1" w:rsidRPr="006E69AA">
            <w:rPr>
              <w:rFonts w:ascii="Meiryo UI" w:eastAsia="Meiryo UI" w:hAnsi="Meiryo UI" w:cs="Meiryo UI" w:hint="eastAsia"/>
              <w:b/>
              <w:sz w:val="24"/>
              <w:szCs w:val="24"/>
            </w:rPr>
            <w:t>77</w:t>
          </w:r>
          <w:r w:rsidRPr="006E69AA">
            <w:rPr>
              <w:rFonts w:ascii="Meiryo UI" w:eastAsia="Meiryo UI" w:hAnsi="Meiryo UI" w:cs="Meiryo UI" w:hint="eastAsia"/>
              <w:b/>
              <w:sz w:val="24"/>
              <w:szCs w:val="24"/>
            </w:rPr>
            <w:t>－</w:t>
          </w:r>
          <w:r w:rsidR="006014A1" w:rsidRPr="006E69AA">
            <w:rPr>
              <w:rFonts w:ascii="Meiryo UI" w:eastAsia="Meiryo UI" w:hAnsi="Meiryo UI" w:cs="Meiryo UI" w:hint="eastAsia"/>
              <w:b/>
              <w:sz w:val="24"/>
              <w:szCs w:val="24"/>
            </w:rPr>
            <w:t xml:space="preserve">8232　</w:t>
          </w:r>
          <w:r w:rsidRPr="006E69AA">
            <w:rPr>
              <w:rFonts w:ascii="Meiryo UI" w:eastAsia="Meiryo UI" w:hAnsi="Meiryo UI" w:cs="Meiryo UI" w:hint="eastAsia"/>
              <w:b/>
              <w:sz w:val="24"/>
              <w:szCs w:val="24"/>
            </w:rPr>
            <w:t xml:space="preserve">　FAX：</w:t>
          </w:r>
          <w:r w:rsidR="006014A1" w:rsidRPr="006E69AA">
            <w:rPr>
              <w:rFonts w:ascii="Meiryo UI" w:eastAsia="Meiryo UI" w:hAnsi="Meiryo UI" w:cs="Meiryo UI" w:hint="eastAsia"/>
              <w:b/>
              <w:sz w:val="24"/>
              <w:szCs w:val="24"/>
            </w:rPr>
            <w:t>0256</w:t>
          </w:r>
          <w:r w:rsidRPr="006E69AA">
            <w:rPr>
              <w:rFonts w:ascii="Meiryo UI" w:eastAsia="Meiryo UI" w:hAnsi="Meiryo UI" w:cs="Meiryo UI" w:hint="eastAsia"/>
              <w:b/>
              <w:sz w:val="24"/>
              <w:szCs w:val="24"/>
            </w:rPr>
            <w:t>－</w:t>
          </w:r>
          <w:r w:rsidR="006014A1" w:rsidRPr="006E69AA">
            <w:rPr>
              <w:rFonts w:ascii="Meiryo UI" w:eastAsia="Meiryo UI" w:hAnsi="Meiryo UI" w:cs="Meiryo UI" w:hint="eastAsia"/>
              <w:b/>
              <w:sz w:val="24"/>
              <w:szCs w:val="24"/>
            </w:rPr>
            <w:t>77</w:t>
          </w:r>
          <w:r w:rsidRPr="006E69AA">
            <w:rPr>
              <w:rFonts w:ascii="Meiryo UI" w:eastAsia="Meiryo UI" w:hAnsi="Meiryo UI" w:cs="Meiryo UI" w:hint="eastAsia"/>
              <w:b/>
              <w:sz w:val="24"/>
              <w:szCs w:val="24"/>
            </w:rPr>
            <w:t>－</w:t>
          </w:r>
          <w:r w:rsidR="006014A1" w:rsidRPr="006E69AA">
            <w:rPr>
              <w:rFonts w:ascii="Meiryo UI" w:eastAsia="Meiryo UI" w:hAnsi="Meiryo UI" w:cs="Meiryo UI" w:hint="eastAsia"/>
              <w:b/>
              <w:sz w:val="24"/>
              <w:szCs w:val="24"/>
            </w:rPr>
            <w:t>8306</w:t>
          </w:r>
        </w:p>
        <w:p w14:paraId="1A052EC0" w14:textId="77777777" w:rsidR="00B4523E" w:rsidRPr="007F582F" w:rsidRDefault="004D5AE5" w:rsidP="00A24918">
          <w:pPr>
            <w:spacing w:line="0" w:lineRule="atLeast"/>
            <w:rPr>
              <w:rFonts w:ascii="Meiryo UI" w:eastAsia="Meiryo UI" w:hAnsi="Meiryo UI" w:cs="Meiryo UI"/>
              <w:b/>
              <w:sz w:val="24"/>
              <w:szCs w:val="24"/>
            </w:rPr>
          </w:pPr>
          <w:r w:rsidRPr="006E69AA">
            <w:rPr>
              <w:rFonts w:ascii="Meiryo UI" w:eastAsia="Meiryo UI" w:hAnsi="Meiryo UI" w:cs="Meiryo UI" w:hint="eastAsia"/>
              <w:b/>
              <w:sz w:val="24"/>
              <w:szCs w:val="24"/>
            </w:rPr>
            <w:t xml:space="preserve">　　　　E-Mail：shoko@city.tsubame.lg.jp</w:t>
          </w:r>
        </w:p>
      </w:sdtContent>
    </w:sdt>
    <w:p w14:paraId="53DF2EDA" w14:textId="77777777" w:rsidR="00B4523E" w:rsidRPr="006E69AA" w:rsidRDefault="00B4523E" w:rsidP="007F582F">
      <w:pPr>
        <w:widowControl/>
        <w:autoSpaceDN w:val="0"/>
        <w:spacing w:line="0" w:lineRule="atLeast"/>
        <w:jc w:val="left"/>
        <w:rPr>
          <w:rFonts w:ascii="Meiryo UI" w:eastAsia="Meiryo UI" w:hAnsi="Meiryo UI" w:cs="Meiryo UI"/>
          <w:kern w:val="0"/>
          <w:sz w:val="24"/>
          <w:szCs w:val="24"/>
        </w:rPr>
      </w:pPr>
    </w:p>
    <w:sectPr w:rsidR="00B4523E" w:rsidRPr="006E69AA" w:rsidSect="00ED007A">
      <w:headerReference w:type="default" r:id="rId9"/>
      <w:footerReference w:type="default" r:id="rId10"/>
      <w:pgSz w:w="11906" w:h="16838"/>
      <w:pgMar w:top="1021" w:right="1418" w:bottom="794" w:left="1531" w:header="851" w:footer="851"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8BDC" w14:textId="77777777" w:rsidR="002B7A4C" w:rsidRDefault="002B7A4C" w:rsidP="00B4523E">
      <w:r>
        <w:separator/>
      </w:r>
    </w:p>
  </w:endnote>
  <w:endnote w:type="continuationSeparator" w:id="0">
    <w:p w14:paraId="4748333B" w14:textId="77777777" w:rsidR="002B7A4C" w:rsidRDefault="002B7A4C" w:rsidP="00B4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center" w:tblpY="1"/>
      <w:tblW w:w="5177" w:type="pct"/>
      <w:tblBorders>
        <w:insideH w:val="single" w:sz="12" w:space="0" w:color="76923C" w:themeColor="accent3" w:themeShade="BF"/>
        <w:insideV w:val="single" w:sz="12" w:space="0" w:color="76923C" w:themeColor="accent3" w:themeShade="BF"/>
      </w:tblBorders>
      <w:tblLayout w:type="fixed"/>
      <w:tblLook w:val="04A0" w:firstRow="1" w:lastRow="0" w:firstColumn="1" w:lastColumn="0" w:noHBand="0" w:noVBand="1"/>
    </w:tblPr>
    <w:tblGrid>
      <w:gridCol w:w="4120"/>
      <w:gridCol w:w="1107"/>
      <w:gridCol w:w="4047"/>
    </w:tblGrid>
    <w:tr w:rsidR="006E69AA" w14:paraId="0B4907D9" w14:textId="77777777" w:rsidTr="000D4CC6">
      <w:trPr>
        <w:trHeight w:val="151"/>
      </w:trPr>
      <w:tc>
        <w:tcPr>
          <w:tcW w:w="2221" w:type="pct"/>
          <w:tcBorders>
            <w:bottom w:val="single" w:sz="8" w:space="0" w:color="E36C0A" w:themeColor="accent6" w:themeShade="BF"/>
            <w:right w:val="nil"/>
          </w:tcBorders>
        </w:tcPr>
        <w:p w14:paraId="365DA3CA" w14:textId="77777777" w:rsidR="006E69AA" w:rsidRDefault="006E69AA">
          <w:pPr>
            <w:pStyle w:val="a3"/>
            <w:rPr>
              <w:rFonts w:asciiTheme="majorHAnsi" w:eastAsiaTheme="majorEastAsia" w:hAnsiTheme="majorHAnsi"/>
              <w:b/>
            </w:rPr>
          </w:pPr>
        </w:p>
      </w:tc>
      <w:tc>
        <w:tcPr>
          <w:tcW w:w="597" w:type="pct"/>
          <w:vMerge w:val="restart"/>
          <w:tcBorders>
            <w:top w:val="nil"/>
            <w:left w:val="nil"/>
            <w:bottom w:val="nil"/>
            <w:right w:val="nil"/>
          </w:tcBorders>
          <w:vAlign w:val="center"/>
        </w:tcPr>
        <w:p w14:paraId="41615147" w14:textId="77777777" w:rsidR="006E69AA" w:rsidRDefault="00903297" w:rsidP="005021EA">
          <w:pPr>
            <w:pStyle w:val="a9"/>
            <w:jc w:val="center"/>
            <w:rPr>
              <w:rFonts w:asciiTheme="majorHAnsi" w:hAnsiTheme="majorHAnsi"/>
            </w:rPr>
          </w:pPr>
          <w:r>
            <w:rPr>
              <w:rFonts w:asciiTheme="majorHAnsi" w:hAnsiTheme="majorHAnsi"/>
              <w:b/>
              <w:noProof/>
            </w:rPr>
            <w:fldChar w:fldCharType="begin"/>
          </w:r>
          <w:r>
            <w:rPr>
              <w:rFonts w:asciiTheme="majorHAnsi" w:hAnsiTheme="majorHAnsi"/>
              <w:b/>
              <w:noProof/>
            </w:rPr>
            <w:instrText xml:space="preserve">PAGE  \* MERGEFORMAT </w:instrText>
          </w:r>
          <w:r>
            <w:rPr>
              <w:rFonts w:asciiTheme="majorHAnsi" w:hAnsiTheme="majorHAnsi"/>
              <w:b/>
              <w:noProof/>
            </w:rPr>
            <w:fldChar w:fldCharType="separate"/>
          </w:r>
          <w:r w:rsidR="00C2024C">
            <w:rPr>
              <w:rFonts w:asciiTheme="majorHAnsi" w:hAnsiTheme="majorHAnsi"/>
              <w:b/>
              <w:noProof/>
            </w:rPr>
            <w:t>5</w:t>
          </w:r>
          <w:r>
            <w:rPr>
              <w:rFonts w:asciiTheme="majorHAnsi" w:hAnsiTheme="majorHAnsi"/>
              <w:b/>
              <w:noProof/>
            </w:rPr>
            <w:fldChar w:fldCharType="end"/>
          </w:r>
        </w:p>
      </w:tc>
      <w:tc>
        <w:tcPr>
          <w:tcW w:w="2182" w:type="pct"/>
          <w:tcBorders>
            <w:left w:val="nil"/>
            <w:bottom w:val="single" w:sz="8" w:space="0" w:color="E36C0A" w:themeColor="accent6" w:themeShade="BF"/>
          </w:tcBorders>
        </w:tcPr>
        <w:p w14:paraId="4D77E2EA" w14:textId="77777777" w:rsidR="006E69AA" w:rsidRDefault="006E69AA">
          <w:pPr>
            <w:pStyle w:val="a3"/>
            <w:rPr>
              <w:rFonts w:asciiTheme="majorHAnsi" w:eastAsiaTheme="majorEastAsia" w:hAnsiTheme="majorHAnsi"/>
              <w:b/>
            </w:rPr>
          </w:pPr>
        </w:p>
      </w:tc>
    </w:tr>
    <w:tr w:rsidR="006E69AA" w14:paraId="20A6399F" w14:textId="77777777" w:rsidTr="000D4CC6">
      <w:trPr>
        <w:trHeight w:val="150"/>
      </w:trPr>
      <w:tc>
        <w:tcPr>
          <w:tcW w:w="2221" w:type="pct"/>
          <w:tcBorders>
            <w:top w:val="single" w:sz="8" w:space="0" w:color="E36C0A" w:themeColor="accent6" w:themeShade="BF"/>
            <w:right w:val="nil"/>
          </w:tcBorders>
        </w:tcPr>
        <w:p w14:paraId="0BBEC556" w14:textId="77777777" w:rsidR="006E69AA" w:rsidRDefault="006E69AA">
          <w:pPr>
            <w:pStyle w:val="a3"/>
            <w:rPr>
              <w:rFonts w:asciiTheme="majorHAnsi" w:eastAsiaTheme="majorEastAsia" w:hAnsiTheme="majorHAnsi"/>
              <w:b/>
            </w:rPr>
          </w:pPr>
        </w:p>
      </w:tc>
      <w:tc>
        <w:tcPr>
          <w:tcW w:w="597" w:type="pct"/>
          <w:vMerge/>
          <w:tcBorders>
            <w:top w:val="single" w:sz="12" w:space="0" w:color="76923C" w:themeColor="accent3" w:themeShade="BF"/>
            <w:left w:val="nil"/>
            <w:bottom w:val="nil"/>
            <w:right w:val="nil"/>
          </w:tcBorders>
        </w:tcPr>
        <w:p w14:paraId="30A51BE1" w14:textId="77777777" w:rsidR="006E69AA" w:rsidRDefault="006E69AA">
          <w:pPr>
            <w:pStyle w:val="a3"/>
            <w:jc w:val="center"/>
            <w:rPr>
              <w:rFonts w:asciiTheme="majorHAnsi" w:eastAsiaTheme="majorEastAsia" w:hAnsiTheme="majorHAnsi"/>
              <w:b/>
            </w:rPr>
          </w:pPr>
        </w:p>
      </w:tc>
      <w:tc>
        <w:tcPr>
          <w:tcW w:w="2182" w:type="pct"/>
          <w:tcBorders>
            <w:top w:val="single" w:sz="8" w:space="0" w:color="E36C0A" w:themeColor="accent6" w:themeShade="BF"/>
            <w:left w:val="nil"/>
          </w:tcBorders>
        </w:tcPr>
        <w:p w14:paraId="492B63F3" w14:textId="77777777" w:rsidR="006E69AA" w:rsidRDefault="006E69AA">
          <w:pPr>
            <w:pStyle w:val="a3"/>
            <w:rPr>
              <w:rFonts w:asciiTheme="majorHAnsi" w:eastAsiaTheme="majorEastAsia" w:hAnsiTheme="majorHAnsi"/>
              <w:b/>
            </w:rPr>
          </w:pPr>
        </w:p>
      </w:tc>
    </w:tr>
  </w:tbl>
  <w:p w14:paraId="23FD4229" w14:textId="77777777" w:rsidR="006E69AA" w:rsidRDefault="006E69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EEE6" w14:textId="77777777" w:rsidR="002B7A4C" w:rsidRDefault="002B7A4C" w:rsidP="00B4523E">
      <w:r>
        <w:separator/>
      </w:r>
    </w:p>
  </w:footnote>
  <w:footnote w:type="continuationSeparator" w:id="0">
    <w:p w14:paraId="3C2068DC" w14:textId="77777777" w:rsidR="002B7A4C" w:rsidRDefault="002B7A4C" w:rsidP="00B4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3C4F" w14:textId="77777777" w:rsidR="006E69AA" w:rsidRDefault="00A67189">
    <w:pPr>
      <w:pStyle w:val="a3"/>
    </w:pPr>
    <w:r>
      <w:rPr>
        <w:noProof/>
      </w:rPr>
      <mc:AlternateContent>
        <mc:Choice Requires="wps">
          <w:drawing>
            <wp:anchor distT="0" distB="0" distL="114300" distR="114300" simplePos="0" relativeHeight="251657216" behindDoc="0" locked="0" layoutInCell="1" allowOverlap="1" wp14:anchorId="6802D0CF" wp14:editId="4F117DA6">
              <wp:simplePos x="0" y="0"/>
              <wp:positionH relativeFrom="margin">
                <wp:posOffset>1123315</wp:posOffset>
              </wp:positionH>
              <wp:positionV relativeFrom="paragraph">
                <wp:posOffset>-197485</wp:posOffset>
              </wp:positionV>
              <wp:extent cx="3533775" cy="3429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1B274" w14:textId="77777777" w:rsidR="006E69AA" w:rsidRPr="000D4CC6" w:rsidRDefault="006E69AA">
                          <w:pPr>
                            <w:jc w:val="center"/>
                            <w:rPr>
                              <w:rFonts w:ascii="Meiryo UI" w:eastAsia="Meiryo UI" w:hAnsi="Meiryo UI" w:cs="Meiryo UI"/>
                              <w:b/>
                              <w:color w:val="E36C0A" w:themeColor="accent6" w:themeShade="BF"/>
                              <w:sz w:val="24"/>
                              <w:szCs w:val="24"/>
                            </w:rPr>
                          </w:pPr>
                          <w:r w:rsidRPr="000D4CC6">
                            <w:rPr>
                              <w:rFonts w:ascii="Meiryo UI" w:eastAsia="Meiryo UI" w:hAnsi="Meiryo UI" w:cs="Meiryo UI" w:hint="eastAsia"/>
                              <w:b/>
                              <w:color w:val="E36C0A" w:themeColor="accent6" w:themeShade="BF"/>
                              <w:sz w:val="24"/>
                              <w:szCs w:val="24"/>
                            </w:rPr>
                            <w:t>新商品新技術開発支援事業のご案内</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_x0000_s1039" type="#_x0000_t202" style="position:absolute;left:0;text-align:left;margin-left:88.45pt;margin-top:-15.55pt;width:278.25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" stroked="f">
              <v:textbox style="mso-fit-shape-to-text:t">
                <w:txbxContent>
                  <w:p w:rsidR="006E69AA" w:rsidRPr="000D4CC6" w:rsidRDefault="006E69AA">
                    <w:pPr>
                      <w:jc w:val="center"/>
                      <w:rPr>
                        <w:rFonts w:ascii="Meiryo UI" w:eastAsia="Meiryo UI" w:hAnsi="Meiryo UI" w:cs="Meiryo UI"/>
                        <w:b/>
                        <w:color w:val="E36C0A" w:themeColor="accent6" w:themeShade="BF"/>
                        <w:sz w:val="24"/>
                        <w:szCs w:val="24"/>
                      </w:rPr>
                    </w:pPr>
                    <w:r w:rsidRPr="000D4CC6">
                      <w:rPr>
                        <w:rFonts w:ascii="Meiryo UI" w:eastAsia="Meiryo UI" w:hAnsi="Meiryo UI" w:cs="Meiryo UI" w:hint="eastAsia"/>
                        <w:b/>
                        <w:color w:val="E36C0A" w:themeColor="accent6" w:themeShade="BF"/>
                        <w:sz w:val="24"/>
                        <w:szCs w:val="24"/>
                      </w:rPr>
                      <w:t>新商品新技術開発支援事業のご案内</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6D0E2B15" wp14:editId="5397C667">
              <wp:simplePos x="0" y="0"/>
              <wp:positionH relativeFrom="margin">
                <wp:align>center</wp:align>
              </wp:positionH>
              <wp:positionV relativeFrom="paragraph">
                <wp:posOffset>97790</wp:posOffset>
              </wp:positionV>
              <wp:extent cx="5963285" cy="0"/>
              <wp:effectExtent l="0" t="0" r="374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straightConnector1">
                        <a:avLst/>
                      </a:prstGeom>
                      <a:noFill/>
                      <a:ln w="9525">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903FF24" id="_x0000_t32" coordsize="21600,21600" o:spt="32" o:oned="t" path="m,l21600,21600e" filled="f">
              <v:path arrowok="t" fillok="f" o:connecttype="none"/>
              <o:lock v:ext="edit" shapetype="t"/>
            </v:shapetype>
            <v:shape id="AutoShape 1" o:spid="_x0000_s1026" type="#_x0000_t32" style="position:absolute;left:0;text-align:left;margin-left:0;margin-top:7.7pt;width:469.5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" strokecolor="#e36c0a [2409]">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E19F1"/>
    <w:multiLevelType w:val="hybridMultilevel"/>
    <w:tmpl w:val="1DF80AE4"/>
    <w:lvl w:ilvl="0" w:tplc="4350A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AE3995"/>
    <w:multiLevelType w:val="hybridMultilevel"/>
    <w:tmpl w:val="77044A56"/>
    <w:lvl w:ilvl="0" w:tplc="DCE4B9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3E"/>
    <w:rsid w:val="000026AC"/>
    <w:rsid w:val="000203C7"/>
    <w:rsid w:val="00030F67"/>
    <w:rsid w:val="000374BF"/>
    <w:rsid w:val="0004017C"/>
    <w:rsid w:val="00047955"/>
    <w:rsid w:val="0006099F"/>
    <w:rsid w:val="0006171D"/>
    <w:rsid w:val="00065FA8"/>
    <w:rsid w:val="00086378"/>
    <w:rsid w:val="000867C0"/>
    <w:rsid w:val="00093B68"/>
    <w:rsid w:val="000B3036"/>
    <w:rsid w:val="000B407E"/>
    <w:rsid w:val="000B5A92"/>
    <w:rsid w:val="000C2EAB"/>
    <w:rsid w:val="000D072C"/>
    <w:rsid w:val="000D1046"/>
    <w:rsid w:val="000D3DE2"/>
    <w:rsid w:val="000D4CC6"/>
    <w:rsid w:val="000E0E8B"/>
    <w:rsid w:val="000E236A"/>
    <w:rsid w:val="000F2AA2"/>
    <w:rsid w:val="00134A9C"/>
    <w:rsid w:val="00143608"/>
    <w:rsid w:val="0015379E"/>
    <w:rsid w:val="00154424"/>
    <w:rsid w:val="0017771D"/>
    <w:rsid w:val="001820E8"/>
    <w:rsid w:val="00184056"/>
    <w:rsid w:val="00190C0A"/>
    <w:rsid w:val="001924A8"/>
    <w:rsid w:val="00195632"/>
    <w:rsid w:val="00196BE3"/>
    <w:rsid w:val="001B0A78"/>
    <w:rsid w:val="001B0F58"/>
    <w:rsid w:val="001B4C40"/>
    <w:rsid w:val="001C4B2A"/>
    <w:rsid w:val="001D3E7F"/>
    <w:rsid w:val="001D5831"/>
    <w:rsid w:val="001E0B7B"/>
    <w:rsid w:val="001E0DAE"/>
    <w:rsid w:val="001E24FE"/>
    <w:rsid w:val="001E7AF2"/>
    <w:rsid w:val="00213F52"/>
    <w:rsid w:val="0022389E"/>
    <w:rsid w:val="00224FCC"/>
    <w:rsid w:val="00236DA4"/>
    <w:rsid w:val="00246C5B"/>
    <w:rsid w:val="0025709F"/>
    <w:rsid w:val="00266E9D"/>
    <w:rsid w:val="00274A13"/>
    <w:rsid w:val="002A2061"/>
    <w:rsid w:val="002A6229"/>
    <w:rsid w:val="002A64AC"/>
    <w:rsid w:val="002A6564"/>
    <w:rsid w:val="002B38A0"/>
    <w:rsid w:val="002B628A"/>
    <w:rsid w:val="002B7A4C"/>
    <w:rsid w:val="002C6800"/>
    <w:rsid w:val="002D3349"/>
    <w:rsid w:val="002D50D8"/>
    <w:rsid w:val="002E5DB3"/>
    <w:rsid w:val="002F0A81"/>
    <w:rsid w:val="002F0D6D"/>
    <w:rsid w:val="002F1762"/>
    <w:rsid w:val="002F1FC9"/>
    <w:rsid w:val="00310FCE"/>
    <w:rsid w:val="00316311"/>
    <w:rsid w:val="00343D89"/>
    <w:rsid w:val="00355BB7"/>
    <w:rsid w:val="00356ED4"/>
    <w:rsid w:val="003646B7"/>
    <w:rsid w:val="00364C78"/>
    <w:rsid w:val="00367526"/>
    <w:rsid w:val="0037177D"/>
    <w:rsid w:val="00374369"/>
    <w:rsid w:val="00375F8E"/>
    <w:rsid w:val="003767CF"/>
    <w:rsid w:val="003775C1"/>
    <w:rsid w:val="00386ABB"/>
    <w:rsid w:val="00392133"/>
    <w:rsid w:val="00393D6B"/>
    <w:rsid w:val="003A7246"/>
    <w:rsid w:val="003B5985"/>
    <w:rsid w:val="003C1A00"/>
    <w:rsid w:val="003C68A1"/>
    <w:rsid w:val="003E5703"/>
    <w:rsid w:val="003E5AC0"/>
    <w:rsid w:val="003E5B9F"/>
    <w:rsid w:val="003E6CD7"/>
    <w:rsid w:val="003E74B9"/>
    <w:rsid w:val="003F47A4"/>
    <w:rsid w:val="003F510D"/>
    <w:rsid w:val="003F7099"/>
    <w:rsid w:val="003F7444"/>
    <w:rsid w:val="00403591"/>
    <w:rsid w:val="00407442"/>
    <w:rsid w:val="0041301C"/>
    <w:rsid w:val="00413F09"/>
    <w:rsid w:val="00421F15"/>
    <w:rsid w:val="004270C8"/>
    <w:rsid w:val="00431B5B"/>
    <w:rsid w:val="00431F8D"/>
    <w:rsid w:val="00436218"/>
    <w:rsid w:val="00437D16"/>
    <w:rsid w:val="00452EC2"/>
    <w:rsid w:val="004556B9"/>
    <w:rsid w:val="00464A1A"/>
    <w:rsid w:val="004723F3"/>
    <w:rsid w:val="00481007"/>
    <w:rsid w:val="00481995"/>
    <w:rsid w:val="00484430"/>
    <w:rsid w:val="004876AC"/>
    <w:rsid w:val="004A79D0"/>
    <w:rsid w:val="004B5A52"/>
    <w:rsid w:val="004C5CA0"/>
    <w:rsid w:val="004D5AE5"/>
    <w:rsid w:val="004E4783"/>
    <w:rsid w:val="005021EA"/>
    <w:rsid w:val="005145E4"/>
    <w:rsid w:val="00517D68"/>
    <w:rsid w:val="00524879"/>
    <w:rsid w:val="005349C8"/>
    <w:rsid w:val="00544FF6"/>
    <w:rsid w:val="005516C9"/>
    <w:rsid w:val="00564380"/>
    <w:rsid w:val="00575E27"/>
    <w:rsid w:val="005858D9"/>
    <w:rsid w:val="005957C5"/>
    <w:rsid w:val="00597217"/>
    <w:rsid w:val="005A4FEE"/>
    <w:rsid w:val="005A6483"/>
    <w:rsid w:val="005C07F8"/>
    <w:rsid w:val="005D07A6"/>
    <w:rsid w:val="005D1E67"/>
    <w:rsid w:val="00601067"/>
    <w:rsid w:val="006014A1"/>
    <w:rsid w:val="00612017"/>
    <w:rsid w:val="00614BF2"/>
    <w:rsid w:val="0061624C"/>
    <w:rsid w:val="00616539"/>
    <w:rsid w:val="00616D91"/>
    <w:rsid w:val="006260FF"/>
    <w:rsid w:val="00630BCF"/>
    <w:rsid w:val="0064647B"/>
    <w:rsid w:val="00656213"/>
    <w:rsid w:val="00656CCB"/>
    <w:rsid w:val="006624ED"/>
    <w:rsid w:val="00663F49"/>
    <w:rsid w:val="00671A5E"/>
    <w:rsid w:val="00674ADA"/>
    <w:rsid w:val="00680533"/>
    <w:rsid w:val="00684D41"/>
    <w:rsid w:val="006A23C7"/>
    <w:rsid w:val="006A2415"/>
    <w:rsid w:val="006A5216"/>
    <w:rsid w:val="006A5F31"/>
    <w:rsid w:val="006B081D"/>
    <w:rsid w:val="006B1757"/>
    <w:rsid w:val="006B34D9"/>
    <w:rsid w:val="006C1006"/>
    <w:rsid w:val="006C5A1B"/>
    <w:rsid w:val="006C5A42"/>
    <w:rsid w:val="006D51C3"/>
    <w:rsid w:val="006E1929"/>
    <w:rsid w:val="006E20A3"/>
    <w:rsid w:val="006E4F00"/>
    <w:rsid w:val="006E69AA"/>
    <w:rsid w:val="006E7612"/>
    <w:rsid w:val="006F2CFF"/>
    <w:rsid w:val="006F4C46"/>
    <w:rsid w:val="0070625E"/>
    <w:rsid w:val="007330FA"/>
    <w:rsid w:val="00740BE6"/>
    <w:rsid w:val="00756DCE"/>
    <w:rsid w:val="00762B1C"/>
    <w:rsid w:val="0076551F"/>
    <w:rsid w:val="00775F47"/>
    <w:rsid w:val="00777A3A"/>
    <w:rsid w:val="0078210A"/>
    <w:rsid w:val="00790EFA"/>
    <w:rsid w:val="007938B0"/>
    <w:rsid w:val="007A625B"/>
    <w:rsid w:val="007E5FDD"/>
    <w:rsid w:val="007F582F"/>
    <w:rsid w:val="008162D9"/>
    <w:rsid w:val="00820631"/>
    <w:rsid w:val="00823C0D"/>
    <w:rsid w:val="0082782C"/>
    <w:rsid w:val="00852836"/>
    <w:rsid w:val="00852AB7"/>
    <w:rsid w:val="00860C83"/>
    <w:rsid w:val="0086319D"/>
    <w:rsid w:val="0086579F"/>
    <w:rsid w:val="00865C44"/>
    <w:rsid w:val="008671D2"/>
    <w:rsid w:val="008741CA"/>
    <w:rsid w:val="0087716E"/>
    <w:rsid w:val="008806CC"/>
    <w:rsid w:val="008A2D2A"/>
    <w:rsid w:val="008A60D8"/>
    <w:rsid w:val="008A6B05"/>
    <w:rsid w:val="008B23B6"/>
    <w:rsid w:val="008B7055"/>
    <w:rsid w:val="008C65C1"/>
    <w:rsid w:val="008D23AE"/>
    <w:rsid w:val="008D44B1"/>
    <w:rsid w:val="008D7C43"/>
    <w:rsid w:val="008E0F8D"/>
    <w:rsid w:val="008E4802"/>
    <w:rsid w:val="008E6FEF"/>
    <w:rsid w:val="008F590A"/>
    <w:rsid w:val="00903297"/>
    <w:rsid w:val="00944D1B"/>
    <w:rsid w:val="00952566"/>
    <w:rsid w:val="00953D6A"/>
    <w:rsid w:val="00961DB7"/>
    <w:rsid w:val="0097197B"/>
    <w:rsid w:val="00971B96"/>
    <w:rsid w:val="00976A1D"/>
    <w:rsid w:val="009A3664"/>
    <w:rsid w:val="009B69A1"/>
    <w:rsid w:val="009C61C4"/>
    <w:rsid w:val="009C630D"/>
    <w:rsid w:val="009D0C60"/>
    <w:rsid w:val="009D1D9A"/>
    <w:rsid w:val="009D1DBF"/>
    <w:rsid w:val="009D5588"/>
    <w:rsid w:val="009F2518"/>
    <w:rsid w:val="00A10902"/>
    <w:rsid w:val="00A1522F"/>
    <w:rsid w:val="00A2229C"/>
    <w:rsid w:val="00A24918"/>
    <w:rsid w:val="00A3703C"/>
    <w:rsid w:val="00A435D9"/>
    <w:rsid w:val="00A443F8"/>
    <w:rsid w:val="00A47B99"/>
    <w:rsid w:val="00A47D94"/>
    <w:rsid w:val="00A537CB"/>
    <w:rsid w:val="00A560EC"/>
    <w:rsid w:val="00A67189"/>
    <w:rsid w:val="00A843F5"/>
    <w:rsid w:val="00A96B34"/>
    <w:rsid w:val="00AA5C18"/>
    <w:rsid w:val="00AB480F"/>
    <w:rsid w:val="00AB5799"/>
    <w:rsid w:val="00AB710E"/>
    <w:rsid w:val="00AC0AF9"/>
    <w:rsid w:val="00AC1C21"/>
    <w:rsid w:val="00AC7A78"/>
    <w:rsid w:val="00AE1007"/>
    <w:rsid w:val="00AE34B5"/>
    <w:rsid w:val="00B05E52"/>
    <w:rsid w:val="00B07EEA"/>
    <w:rsid w:val="00B11E1B"/>
    <w:rsid w:val="00B138E0"/>
    <w:rsid w:val="00B143ED"/>
    <w:rsid w:val="00B17278"/>
    <w:rsid w:val="00B21AF4"/>
    <w:rsid w:val="00B23582"/>
    <w:rsid w:val="00B23FA6"/>
    <w:rsid w:val="00B26D64"/>
    <w:rsid w:val="00B320FF"/>
    <w:rsid w:val="00B34662"/>
    <w:rsid w:val="00B40173"/>
    <w:rsid w:val="00B43F56"/>
    <w:rsid w:val="00B4523E"/>
    <w:rsid w:val="00B4720B"/>
    <w:rsid w:val="00B47C31"/>
    <w:rsid w:val="00B51246"/>
    <w:rsid w:val="00B75DFD"/>
    <w:rsid w:val="00B829B9"/>
    <w:rsid w:val="00BD09E3"/>
    <w:rsid w:val="00BD68C9"/>
    <w:rsid w:val="00BE1728"/>
    <w:rsid w:val="00BE3A7A"/>
    <w:rsid w:val="00BE48A2"/>
    <w:rsid w:val="00BF31C6"/>
    <w:rsid w:val="00BF42F7"/>
    <w:rsid w:val="00C013E3"/>
    <w:rsid w:val="00C06D59"/>
    <w:rsid w:val="00C2024C"/>
    <w:rsid w:val="00C250D1"/>
    <w:rsid w:val="00C3233D"/>
    <w:rsid w:val="00C32635"/>
    <w:rsid w:val="00C45A1F"/>
    <w:rsid w:val="00C501F1"/>
    <w:rsid w:val="00C54AE4"/>
    <w:rsid w:val="00C56B19"/>
    <w:rsid w:val="00C73B16"/>
    <w:rsid w:val="00C769A9"/>
    <w:rsid w:val="00C83E75"/>
    <w:rsid w:val="00C954A2"/>
    <w:rsid w:val="00C979B1"/>
    <w:rsid w:val="00CA03AE"/>
    <w:rsid w:val="00CA1A59"/>
    <w:rsid w:val="00CA22EE"/>
    <w:rsid w:val="00CA2D29"/>
    <w:rsid w:val="00CA4586"/>
    <w:rsid w:val="00CA5247"/>
    <w:rsid w:val="00CD4FF9"/>
    <w:rsid w:val="00CE3362"/>
    <w:rsid w:val="00CF3000"/>
    <w:rsid w:val="00D0588B"/>
    <w:rsid w:val="00D07CA6"/>
    <w:rsid w:val="00D1092B"/>
    <w:rsid w:val="00D205BB"/>
    <w:rsid w:val="00D44ED5"/>
    <w:rsid w:val="00D4769C"/>
    <w:rsid w:val="00D522D4"/>
    <w:rsid w:val="00D5332C"/>
    <w:rsid w:val="00D619E6"/>
    <w:rsid w:val="00D651E2"/>
    <w:rsid w:val="00D705BB"/>
    <w:rsid w:val="00D8260E"/>
    <w:rsid w:val="00D94642"/>
    <w:rsid w:val="00DB5BE6"/>
    <w:rsid w:val="00DC09E1"/>
    <w:rsid w:val="00DC2349"/>
    <w:rsid w:val="00DC73B4"/>
    <w:rsid w:val="00DD7015"/>
    <w:rsid w:val="00DE0C2F"/>
    <w:rsid w:val="00DE5DFD"/>
    <w:rsid w:val="00DF04E8"/>
    <w:rsid w:val="00DF439B"/>
    <w:rsid w:val="00E1027F"/>
    <w:rsid w:val="00E142E9"/>
    <w:rsid w:val="00E1444E"/>
    <w:rsid w:val="00E20CE4"/>
    <w:rsid w:val="00E24BBA"/>
    <w:rsid w:val="00E30BEE"/>
    <w:rsid w:val="00E31108"/>
    <w:rsid w:val="00E32E14"/>
    <w:rsid w:val="00E332CD"/>
    <w:rsid w:val="00E51046"/>
    <w:rsid w:val="00E80C0A"/>
    <w:rsid w:val="00E80D6C"/>
    <w:rsid w:val="00E813AB"/>
    <w:rsid w:val="00E96502"/>
    <w:rsid w:val="00E97254"/>
    <w:rsid w:val="00EA33C2"/>
    <w:rsid w:val="00EA3E17"/>
    <w:rsid w:val="00EA52CC"/>
    <w:rsid w:val="00EA779D"/>
    <w:rsid w:val="00EB631B"/>
    <w:rsid w:val="00EB7E04"/>
    <w:rsid w:val="00EC770D"/>
    <w:rsid w:val="00ED007A"/>
    <w:rsid w:val="00ED5E61"/>
    <w:rsid w:val="00ED7BC4"/>
    <w:rsid w:val="00EF5E50"/>
    <w:rsid w:val="00F07E6E"/>
    <w:rsid w:val="00F2243F"/>
    <w:rsid w:val="00F447E1"/>
    <w:rsid w:val="00F6373A"/>
    <w:rsid w:val="00F75B27"/>
    <w:rsid w:val="00F90022"/>
    <w:rsid w:val="00FA71B4"/>
    <w:rsid w:val="00FB73B9"/>
    <w:rsid w:val="00FC0A3E"/>
    <w:rsid w:val="00FC327C"/>
    <w:rsid w:val="00FC7831"/>
    <w:rsid w:val="00FD7EAE"/>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240C95"/>
  <w15:docId w15:val="{B551B1F9-1BA2-40D3-8715-971B5D71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C1"/>
    <w:pPr>
      <w:widowControl w:val="0"/>
      <w:jc w:val="both"/>
    </w:pPr>
    <w:rPr>
      <w:kern w:val="2"/>
      <w:sz w:val="22"/>
    </w:rPr>
  </w:style>
  <w:style w:type="paragraph" w:styleId="1">
    <w:name w:val="heading 1"/>
    <w:basedOn w:val="a"/>
    <w:next w:val="a"/>
    <w:link w:val="10"/>
    <w:qFormat/>
    <w:rsid w:val="00B4523E"/>
    <w:pPr>
      <w:keepNext/>
      <w:keepLines/>
      <w:widowControl/>
      <w:spacing w:line="276" w:lineRule="auto"/>
      <w:jc w:val="left"/>
      <w:outlineLvl w:val="0"/>
    </w:pPr>
    <w:rPr>
      <w:rFonts w:asciiTheme="majorHAnsi" w:eastAsiaTheme="majorEastAsia" w:hAnsiTheme="majorHAnsi"/>
      <w:b/>
      <w:color w:val="365F91" w:themeColor="accent1" w:themeShade="B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523E"/>
    <w:pPr>
      <w:tabs>
        <w:tab w:val="center" w:pos="4252"/>
        <w:tab w:val="right" w:pos="8504"/>
      </w:tabs>
      <w:snapToGrid w:val="0"/>
    </w:pPr>
  </w:style>
  <w:style w:type="character" w:customStyle="1" w:styleId="a4">
    <w:name w:val="ヘッダー (文字)"/>
    <w:basedOn w:val="a0"/>
    <w:link w:val="a3"/>
    <w:rsid w:val="00B4523E"/>
  </w:style>
  <w:style w:type="paragraph" w:styleId="a5">
    <w:name w:val="footer"/>
    <w:basedOn w:val="a"/>
    <w:link w:val="a6"/>
    <w:rsid w:val="00B4523E"/>
    <w:pPr>
      <w:tabs>
        <w:tab w:val="center" w:pos="4252"/>
        <w:tab w:val="right" w:pos="8504"/>
      </w:tabs>
      <w:snapToGrid w:val="0"/>
    </w:pPr>
  </w:style>
  <w:style w:type="character" w:customStyle="1" w:styleId="a6">
    <w:name w:val="フッター (文字)"/>
    <w:basedOn w:val="a0"/>
    <w:link w:val="a5"/>
    <w:rsid w:val="00B4523E"/>
  </w:style>
  <w:style w:type="character" w:customStyle="1" w:styleId="s1151">
    <w:name w:val="s1151"/>
    <w:basedOn w:val="a0"/>
    <w:rsid w:val="00B4523E"/>
  </w:style>
  <w:style w:type="character" w:styleId="a7">
    <w:name w:val="Hyperlink"/>
    <w:basedOn w:val="a0"/>
    <w:rsid w:val="00B4523E"/>
    <w:rPr>
      <w:color w:val="0000FF"/>
      <w:u w:val="single"/>
    </w:rPr>
  </w:style>
  <w:style w:type="paragraph" w:styleId="a8">
    <w:name w:val="List Paragraph"/>
    <w:basedOn w:val="a"/>
    <w:qFormat/>
    <w:rsid w:val="00B4523E"/>
    <w:pPr>
      <w:ind w:leftChars="400" w:left="840"/>
    </w:pPr>
    <w:rPr>
      <w:rFonts w:asciiTheme="minorHAnsi" w:eastAsiaTheme="minorEastAsia" w:hAnsiTheme="minorHAnsi"/>
      <w:sz w:val="21"/>
    </w:rPr>
  </w:style>
  <w:style w:type="paragraph" w:styleId="a9">
    <w:name w:val="No Spacing"/>
    <w:link w:val="aa"/>
    <w:qFormat/>
    <w:rsid w:val="00B4523E"/>
    <w:rPr>
      <w:rFonts w:asciiTheme="minorHAnsi" w:eastAsiaTheme="minorEastAsia" w:hAnsiTheme="minorHAnsi"/>
      <w:sz w:val="22"/>
    </w:rPr>
  </w:style>
  <w:style w:type="character" w:customStyle="1" w:styleId="aa">
    <w:name w:val="行間詰め (文字)"/>
    <w:basedOn w:val="a0"/>
    <w:link w:val="a9"/>
    <w:rsid w:val="00B4523E"/>
    <w:rPr>
      <w:rFonts w:asciiTheme="minorHAnsi" w:eastAsiaTheme="minorEastAsia" w:hAnsiTheme="minorHAnsi"/>
      <w:sz w:val="22"/>
    </w:rPr>
  </w:style>
  <w:style w:type="character" w:customStyle="1" w:styleId="10">
    <w:name w:val="見出し 1 (文字)"/>
    <w:basedOn w:val="a0"/>
    <w:link w:val="1"/>
    <w:rsid w:val="00B4523E"/>
    <w:rPr>
      <w:rFonts w:asciiTheme="majorHAnsi" w:eastAsiaTheme="majorEastAsia" w:hAnsiTheme="majorHAnsi"/>
      <w:b/>
      <w:color w:val="365F91" w:themeColor="accent1" w:themeShade="BF"/>
      <w:sz w:val="28"/>
    </w:rPr>
  </w:style>
  <w:style w:type="paragraph" w:styleId="ab">
    <w:name w:val="Balloon Text"/>
    <w:basedOn w:val="a"/>
    <w:link w:val="ac"/>
    <w:semiHidden/>
    <w:rsid w:val="00B4523E"/>
    <w:rPr>
      <w:rFonts w:asciiTheme="majorHAnsi" w:eastAsiaTheme="majorEastAsia" w:hAnsiTheme="majorHAnsi"/>
      <w:sz w:val="18"/>
    </w:rPr>
  </w:style>
  <w:style w:type="character" w:customStyle="1" w:styleId="ac">
    <w:name w:val="吹き出し (文字)"/>
    <w:basedOn w:val="a0"/>
    <w:link w:val="ab"/>
    <w:rsid w:val="00B4523E"/>
    <w:rPr>
      <w:rFonts w:asciiTheme="majorHAnsi" w:eastAsiaTheme="majorEastAsia" w:hAnsiTheme="majorHAnsi"/>
      <w:kern w:val="2"/>
      <w:sz w:val="18"/>
    </w:rPr>
  </w:style>
  <w:style w:type="character" w:customStyle="1" w:styleId="texts1">
    <w:name w:val="text_s1"/>
    <w:basedOn w:val="a0"/>
    <w:rsid w:val="00B4523E"/>
    <w:rPr>
      <w:color w:val="333333"/>
      <w:sz w:val="18"/>
    </w:rPr>
  </w:style>
  <w:style w:type="character" w:styleId="ad">
    <w:name w:val="footnote reference"/>
    <w:basedOn w:val="a0"/>
    <w:semiHidden/>
    <w:rsid w:val="00B4523E"/>
    <w:rPr>
      <w:vertAlign w:val="superscript"/>
    </w:rPr>
  </w:style>
  <w:style w:type="character" w:styleId="ae">
    <w:name w:val="endnote reference"/>
    <w:basedOn w:val="a0"/>
    <w:semiHidden/>
    <w:rsid w:val="00B4523E"/>
    <w:rPr>
      <w:vertAlign w:val="superscript"/>
    </w:rPr>
  </w:style>
  <w:style w:type="table" w:styleId="af">
    <w:name w:val="Table Grid"/>
    <w:basedOn w:val="a1"/>
    <w:rsid w:val="00B4523E"/>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表 (格子)1"/>
    <w:basedOn w:val="a1"/>
    <w:next w:val="af"/>
    <w:rsid w:val="003E74B9"/>
    <w:pPr>
      <w:spacing w:line="240" w:lineRule="atLeast"/>
      <w:ind w:leftChars="22" w:left="22"/>
      <w:jc w:val="both"/>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0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D34E4E-B2BF-4E26-AD7F-232915EC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8</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燕市中小企業新製品開発及び企業連携支援事業の手引き</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燕市中小企業新製品開発及び企業連携支援事業の手引き</dc:title>
  <dc:subject>補助金の手引き</dc:subject>
  <dc:creator>燕市　商工観光部　商工振興課</dc:creator>
  <cp:lastModifiedBy>泉田　和奏　</cp:lastModifiedBy>
  <cp:revision>214</cp:revision>
  <cp:lastPrinted>2025-03-31T23:30:00Z</cp:lastPrinted>
  <dcterms:created xsi:type="dcterms:W3CDTF">2020-06-30T12:31:00Z</dcterms:created>
  <dcterms:modified xsi:type="dcterms:W3CDTF">2026-05-29T04:26:00Z</dcterms:modified>
</cp:coreProperties>
</file>