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D611C" w14:textId="5E6EDC61" w:rsidR="006C567A" w:rsidRDefault="00433AD5">
      <w:pPr>
        <w:spacing w:line="440" w:lineRule="atLeast"/>
        <w:ind w:left="880" w:hanging="220"/>
        <w:jc w:val="both"/>
        <w:rPr>
          <w:rFonts w:ascii="ＭＳ 明朝" w:eastAsia="ＭＳ 明朝" w:hAnsi="ＭＳ 明朝" w:cs="ＭＳ 明朝"/>
          <w:color w:val="000000"/>
        </w:rPr>
      </w:pPr>
      <w:bookmarkStart w:id="0" w:name="_Hlk158813497"/>
      <w:r>
        <w:rPr>
          <w:rFonts w:ascii="ＭＳ 明朝" w:eastAsia="ＭＳ 明朝" w:hAnsi="ＭＳ 明朝" w:cs="ＭＳ 明朝" w:hint="eastAsia"/>
          <w:color w:val="000000"/>
        </w:rPr>
        <w:t>燕市</w:t>
      </w:r>
      <w:r w:rsidR="000735EB">
        <w:rPr>
          <w:rFonts w:ascii="ＭＳ 明朝" w:eastAsia="ＭＳ 明朝" w:hAnsi="ＭＳ 明朝" w:cs="ＭＳ 明朝" w:hint="eastAsia"/>
          <w:color w:val="000000"/>
        </w:rPr>
        <w:t>米の</w:t>
      </w:r>
      <w:r w:rsidR="00274D68">
        <w:rPr>
          <w:rFonts w:ascii="ＭＳ 明朝" w:eastAsia="ＭＳ 明朝" w:hAnsi="ＭＳ 明朝" w:cs="ＭＳ 明朝" w:hint="eastAsia"/>
          <w:color w:val="000000"/>
        </w:rPr>
        <w:t>品質向上支援</w:t>
      </w:r>
      <w:r>
        <w:rPr>
          <w:rFonts w:ascii="ＭＳ 明朝" w:eastAsia="ＭＳ 明朝" w:hAnsi="ＭＳ 明朝" w:cs="ＭＳ 明朝" w:hint="eastAsia"/>
          <w:color w:val="000000"/>
        </w:rPr>
        <w:t>補助金</w:t>
      </w:r>
      <w:bookmarkEnd w:id="0"/>
      <w:r>
        <w:rPr>
          <w:rFonts w:ascii="ＭＳ 明朝" w:eastAsia="ＭＳ 明朝" w:hAnsi="ＭＳ 明朝" w:cs="ＭＳ 明朝" w:hint="eastAsia"/>
          <w:color w:val="000000"/>
        </w:rPr>
        <w:t>交付要綱</w:t>
      </w:r>
    </w:p>
    <w:p w14:paraId="24993279" w14:textId="77777777" w:rsidR="0013063B" w:rsidRDefault="0013063B" w:rsidP="0013063B">
      <w:pPr>
        <w:spacing w:line="440" w:lineRule="atLeast"/>
        <w:jc w:val="both"/>
        <w:rPr>
          <w:rFonts w:ascii="ＭＳ 明朝" w:eastAsia="ＭＳ 明朝" w:hAnsi="ＭＳ 明朝" w:cs="ＭＳ 明朝"/>
          <w:color w:val="000000"/>
        </w:rPr>
      </w:pPr>
    </w:p>
    <w:p w14:paraId="0760CDCD" w14:textId="2432201B"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趣旨</w:t>
      </w:r>
      <w:r>
        <w:rPr>
          <w:rFonts w:ascii="ＭＳ 明朝" w:eastAsia="ＭＳ 明朝" w:hAnsi="ＭＳ 明朝" w:cs="ＭＳ 明朝"/>
          <w:color w:val="000000"/>
        </w:rPr>
        <w:t>)</w:t>
      </w:r>
    </w:p>
    <w:p w14:paraId="27C3D777" w14:textId="6EBA0A26"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Pr>
          <w:rFonts w:ascii="ＭＳ 明朝" w:eastAsia="ＭＳ 明朝" w:hAnsi="ＭＳ 明朝" w:cs="ＭＳ 明朝" w:hint="eastAsia"/>
          <w:color w:val="000000"/>
        </w:rPr>
        <w:t>条　この告示は、</w:t>
      </w:r>
      <w:r w:rsidR="006A4B10">
        <w:rPr>
          <w:rFonts w:ascii="ＭＳ 明朝" w:eastAsia="ＭＳ 明朝" w:hAnsi="ＭＳ 明朝" w:cs="ＭＳ 明朝" w:hint="eastAsia"/>
          <w:color w:val="000000"/>
        </w:rPr>
        <w:t>農産物</w:t>
      </w:r>
      <w:r w:rsidR="00274D68">
        <w:rPr>
          <w:rFonts w:ascii="ＭＳ 明朝" w:eastAsia="ＭＳ 明朝" w:hAnsi="ＭＳ 明朝" w:cs="ＭＳ 明朝" w:hint="eastAsia"/>
          <w:color w:val="000000"/>
        </w:rPr>
        <w:t>の</w:t>
      </w:r>
      <w:r w:rsidR="006A4B10">
        <w:rPr>
          <w:rFonts w:ascii="ＭＳ 明朝" w:eastAsia="ＭＳ 明朝" w:hAnsi="ＭＳ 明朝" w:cs="ＭＳ 明朝" w:hint="eastAsia"/>
          <w:color w:val="000000"/>
        </w:rPr>
        <w:t>高付加価値化を促進し</w:t>
      </w:r>
      <w:r w:rsidR="00274D68">
        <w:rPr>
          <w:rFonts w:ascii="ＭＳ 明朝" w:eastAsia="ＭＳ 明朝" w:hAnsi="ＭＳ 明朝" w:cs="ＭＳ 明朝" w:hint="eastAsia"/>
          <w:color w:val="000000"/>
        </w:rPr>
        <w:t>、農業者の所得の向上を図る</w:t>
      </w:r>
      <w:r w:rsidR="006A4B10">
        <w:rPr>
          <w:rFonts w:ascii="ＭＳ 明朝" w:eastAsia="ＭＳ 明朝" w:hAnsi="ＭＳ 明朝" w:cs="ＭＳ 明朝" w:hint="eastAsia"/>
          <w:color w:val="000000"/>
        </w:rPr>
        <w:t>ため</w:t>
      </w:r>
      <w:r>
        <w:rPr>
          <w:rFonts w:ascii="ＭＳ 明朝" w:eastAsia="ＭＳ 明朝" w:hAnsi="ＭＳ 明朝" w:cs="ＭＳ 明朝" w:hint="eastAsia"/>
          <w:color w:val="000000"/>
        </w:rPr>
        <w:t>、</w:t>
      </w:r>
      <w:r w:rsidR="006A4B10">
        <w:rPr>
          <w:rFonts w:ascii="ＭＳ 明朝" w:eastAsia="ＭＳ 明朝" w:hAnsi="ＭＳ 明朝" w:cs="ＭＳ 明朝" w:hint="eastAsia"/>
          <w:color w:val="000000"/>
        </w:rPr>
        <w:t>米の品質向上に資する設備購入及び土壌診断を行うものに対し</w:t>
      </w:r>
      <w:r w:rsidR="00CE52CC">
        <w:rPr>
          <w:rFonts w:ascii="ＭＳ 明朝" w:eastAsia="ＭＳ 明朝" w:hAnsi="ＭＳ 明朝" w:cs="ＭＳ 明朝" w:hint="eastAsia"/>
          <w:color w:val="000000"/>
        </w:rPr>
        <w:t>て</w:t>
      </w:r>
      <w:r w:rsidR="006A4B10">
        <w:rPr>
          <w:rFonts w:ascii="ＭＳ 明朝" w:eastAsia="ＭＳ 明朝" w:hAnsi="ＭＳ 明朝" w:cs="ＭＳ 明朝" w:hint="eastAsia"/>
          <w:color w:val="000000"/>
        </w:rPr>
        <w:t>、予算の範囲内において</w:t>
      </w:r>
      <w:r w:rsidR="00036B3C">
        <w:rPr>
          <w:rFonts w:ascii="ＭＳ 明朝" w:eastAsia="ＭＳ 明朝" w:hAnsi="ＭＳ 明朝" w:cs="ＭＳ 明朝" w:hint="eastAsia"/>
          <w:color w:val="000000"/>
        </w:rPr>
        <w:t>、</w:t>
      </w:r>
      <w:r>
        <w:rPr>
          <w:rFonts w:ascii="ＭＳ 明朝" w:eastAsia="ＭＳ 明朝" w:hAnsi="ＭＳ 明朝" w:cs="ＭＳ 明朝" w:hint="eastAsia"/>
          <w:color w:val="000000"/>
        </w:rPr>
        <w:t>燕市</w:t>
      </w:r>
      <w:r w:rsidR="006A4B10">
        <w:rPr>
          <w:rFonts w:ascii="ＭＳ 明朝" w:eastAsia="ＭＳ 明朝" w:hAnsi="ＭＳ 明朝" w:cs="ＭＳ 明朝" w:hint="eastAsia"/>
          <w:color w:val="000000"/>
        </w:rPr>
        <w:t>米の</w:t>
      </w:r>
      <w:r w:rsidR="00274D68">
        <w:rPr>
          <w:rFonts w:ascii="ＭＳ 明朝" w:eastAsia="ＭＳ 明朝" w:hAnsi="ＭＳ 明朝" w:cs="ＭＳ 明朝" w:hint="eastAsia"/>
          <w:color w:val="000000"/>
        </w:rPr>
        <w:t>品質向上支援</w:t>
      </w:r>
      <w:r>
        <w:rPr>
          <w:rFonts w:ascii="ＭＳ 明朝" w:eastAsia="ＭＳ 明朝" w:hAnsi="ＭＳ 明朝" w:cs="ＭＳ 明朝" w:hint="eastAsia"/>
          <w:color w:val="000000"/>
        </w:rPr>
        <w:t>補助金</w:t>
      </w:r>
      <w:r>
        <w:rPr>
          <w:rFonts w:ascii="ＭＳ 明朝" w:eastAsia="ＭＳ 明朝" w:hAnsi="ＭＳ 明朝" w:cs="ＭＳ 明朝"/>
          <w:color w:val="000000"/>
        </w:rPr>
        <w:t>(</w:t>
      </w:r>
      <w:r>
        <w:rPr>
          <w:rFonts w:ascii="ＭＳ 明朝" w:eastAsia="ＭＳ 明朝" w:hAnsi="ＭＳ 明朝" w:cs="ＭＳ 明朝" w:hint="eastAsia"/>
          <w:color w:val="000000"/>
        </w:rPr>
        <w:t>以下「補助金」という。</w:t>
      </w:r>
      <w:r>
        <w:rPr>
          <w:rFonts w:ascii="ＭＳ 明朝" w:eastAsia="ＭＳ 明朝" w:hAnsi="ＭＳ 明朝" w:cs="ＭＳ 明朝"/>
          <w:color w:val="000000"/>
        </w:rPr>
        <w:t>)</w:t>
      </w:r>
      <w:r>
        <w:rPr>
          <w:rFonts w:ascii="ＭＳ 明朝" w:eastAsia="ＭＳ 明朝" w:hAnsi="ＭＳ 明朝" w:cs="ＭＳ 明朝" w:hint="eastAsia"/>
          <w:color w:val="000000"/>
        </w:rPr>
        <w:t>を交付することについて、燕市補助金交付規則</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18</w:t>
      </w:r>
      <w:r>
        <w:rPr>
          <w:rFonts w:ascii="ＭＳ 明朝" w:eastAsia="ＭＳ 明朝" w:hAnsi="ＭＳ 明朝" w:cs="ＭＳ 明朝" w:hint="eastAsia"/>
          <w:color w:val="000000"/>
        </w:rPr>
        <w:t>年燕市規則第</w:t>
      </w:r>
      <w:r>
        <w:rPr>
          <w:rFonts w:ascii="ＭＳ 明朝" w:eastAsia="ＭＳ 明朝" w:hAnsi="ＭＳ 明朝" w:cs="ＭＳ 明朝"/>
          <w:color w:val="000000"/>
        </w:rPr>
        <w:t>48</w:t>
      </w:r>
      <w:r>
        <w:rPr>
          <w:rFonts w:ascii="ＭＳ 明朝" w:eastAsia="ＭＳ 明朝" w:hAnsi="ＭＳ 明朝" w:cs="ＭＳ 明朝" w:hint="eastAsia"/>
          <w:color w:val="000000"/>
        </w:rPr>
        <w:t>号。以下「規則」という。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に定めるもののほか、必要な事項を定めるものとする。</w:t>
      </w:r>
    </w:p>
    <w:p w14:paraId="1F2DA73B" w14:textId="77777777"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定義</w:t>
      </w:r>
      <w:r>
        <w:rPr>
          <w:rFonts w:ascii="ＭＳ 明朝" w:eastAsia="ＭＳ 明朝" w:hAnsi="ＭＳ 明朝" w:cs="ＭＳ 明朝"/>
          <w:color w:val="000000"/>
        </w:rPr>
        <w:t>)</w:t>
      </w:r>
    </w:p>
    <w:p w14:paraId="35754259" w14:textId="77777777"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　この告示において、次の各号に掲げる用語の意義は、当該各号に定めるところによる。</w:t>
      </w:r>
    </w:p>
    <w:p w14:paraId="6E7F27D9" w14:textId="77777777" w:rsidR="006C567A" w:rsidRDefault="00433AD5">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農業者　次のいずれにも該当する者をいう。</w:t>
      </w:r>
    </w:p>
    <w:p w14:paraId="1F288FAB" w14:textId="3AD8D4C9" w:rsidR="006C567A" w:rsidRDefault="00433AD5">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sidR="006A4B10">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市内に住所を有していること。</w:t>
      </w:r>
    </w:p>
    <w:p w14:paraId="721C52E2" w14:textId="7C752FB5" w:rsidR="006C567A" w:rsidRDefault="00433AD5">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sidR="006A4B10">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市内に農地</w:t>
      </w:r>
      <w:r>
        <w:rPr>
          <w:rFonts w:ascii="ＭＳ 明朝" w:eastAsia="ＭＳ 明朝" w:hAnsi="ＭＳ 明朝" w:cs="ＭＳ 明朝"/>
          <w:color w:val="000000"/>
        </w:rPr>
        <w:t>(</w:t>
      </w:r>
      <w:r>
        <w:rPr>
          <w:rFonts w:ascii="ＭＳ 明朝" w:eastAsia="ＭＳ 明朝" w:hAnsi="ＭＳ 明朝" w:cs="ＭＳ 明朝" w:hint="eastAsia"/>
          <w:color w:val="000000"/>
        </w:rPr>
        <w:t>農地法</w:t>
      </w:r>
      <w:r>
        <w:rPr>
          <w:rFonts w:ascii="ＭＳ 明朝" w:eastAsia="ＭＳ 明朝" w:hAnsi="ＭＳ 明朝" w:cs="ＭＳ 明朝"/>
          <w:color w:val="000000"/>
        </w:rPr>
        <w:t>(</w:t>
      </w:r>
      <w:r>
        <w:rPr>
          <w:rFonts w:ascii="ＭＳ 明朝" w:eastAsia="ＭＳ 明朝" w:hAnsi="ＭＳ 明朝" w:cs="ＭＳ 明朝" w:hint="eastAsia"/>
          <w:color w:val="000000"/>
        </w:rPr>
        <w:t>昭和</w:t>
      </w:r>
      <w:r>
        <w:rPr>
          <w:rFonts w:ascii="ＭＳ 明朝" w:eastAsia="ＭＳ 明朝" w:hAnsi="ＭＳ 明朝" w:cs="ＭＳ 明朝"/>
          <w:color w:val="000000"/>
        </w:rPr>
        <w:t>27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229</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1</w:t>
      </w:r>
      <w:r>
        <w:rPr>
          <w:rFonts w:ascii="ＭＳ 明朝" w:eastAsia="ＭＳ 明朝" w:hAnsi="ＭＳ 明朝" w:cs="ＭＳ 明朝" w:hint="eastAsia"/>
          <w:color w:val="000000"/>
        </w:rPr>
        <w:t>項に規定する農地をいう。以下同じ。</w:t>
      </w:r>
      <w:r>
        <w:rPr>
          <w:rFonts w:ascii="ＭＳ 明朝" w:eastAsia="ＭＳ 明朝" w:hAnsi="ＭＳ 明朝" w:cs="ＭＳ 明朝"/>
          <w:color w:val="000000"/>
        </w:rPr>
        <w:t>)</w:t>
      </w:r>
      <w:r>
        <w:rPr>
          <w:rFonts w:ascii="ＭＳ 明朝" w:eastAsia="ＭＳ 明朝" w:hAnsi="ＭＳ 明朝" w:cs="ＭＳ 明朝" w:hint="eastAsia"/>
          <w:color w:val="000000"/>
        </w:rPr>
        <w:t>を所有し、又は借り受けていること。</w:t>
      </w:r>
    </w:p>
    <w:p w14:paraId="43A4980B" w14:textId="72244F35" w:rsidR="006C567A" w:rsidRDefault="00433AD5">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sidR="006A4B10">
        <w:rPr>
          <w:rFonts w:ascii="ＭＳ 明朝" w:eastAsia="ＭＳ 明朝" w:hAnsi="ＭＳ 明朝" w:cs="ＭＳ 明朝" w:hint="eastAsia"/>
          <w:color w:val="000000"/>
        </w:rPr>
        <w:t xml:space="preserve">　</w:t>
      </w:r>
      <w:r w:rsidR="0013063B">
        <w:rPr>
          <w:rFonts w:ascii="ＭＳ 明朝" w:eastAsia="ＭＳ 明朝" w:hAnsi="ＭＳ 明朝" w:cs="ＭＳ 明朝" w:hint="eastAsia"/>
          <w:color w:val="000000"/>
        </w:rPr>
        <w:t>現に農業を営み、又は当該年度内に営農を開始しようと</w:t>
      </w:r>
      <w:r w:rsidR="006A4B10">
        <w:rPr>
          <w:rFonts w:ascii="ＭＳ 明朝" w:eastAsia="ＭＳ 明朝" w:hAnsi="ＭＳ 明朝" w:cs="ＭＳ 明朝" w:hint="eastAsia"/>
          <w:color w:val="000000"/>
        </w:rPr>
        <w:t>していること</w:t>
      </w:r>
      <w:r>
        <w:rPr>
          <w:rFonts w:ascii="ＭＳ 明朝" w:eastAsia="ＭＳ 明朝" w:hAnsi="ＭＳ 明朝" w:cs="ＭＳ 明朝" w:hint="eastAsia"/>
          <w:color w:val="000000"/>
        </w:rPr>
        <w:t>。</w:t>
      </w:r>
    </w:p>
    <w:p w14:paraId="1C69C639" w14:textId="75FFAABF" w:rsidR="006C567A" w:rsidRDefault="00433AD5">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農業法人　農地法第</w:t>
      </w:r>
      <w:r>
        <w:rPr>
          <w:rFonts w:ascii="ＭＳ 明朝" w:eastAsia="ＭＳ 明朝" w:hAnsi="ＭＳ 明朝" w:cs="ＭＳ 明朝"/>
          <w:color w:val="000000"/>
        </w:rPr>
        <w:t>2</w:t>
      </w:r>
      <w:r>
        <w:rPr>
          <w:rFonts w:ascii="ＭＳ 明朝" w:eastAsia="ＭＳ 明朝" w:hAnsi="ＭＳ 明朝" w:cs="ＭＳ 明朝" w:hint="eastAsia"/>
          <w:color w:val="000000"/>
        </w:rPr>
        <w:t>条第</w:t>
      </w:r>
      <w:r>
        <w:rPr>
          <w:rFonts w:ascii="ＭＳ 明朝" w:eastAsia="ＭＳ 明朝" w:hAnsi="ＭＳ 明朝" w:cs="ＭＳ 明朝"/>
          <w:color w:val="000000"/>
        </w:rPr>
        <w:t>3</w:t>
      </w:r>
      <w:r>
        <w:rPr>
          <w:rFonts w:ascii="ＭＳ 明朝" w:eastAsia="ＭＳ 明朝" w:hAnsi="ＭＳ 明朝" w:cs="ＭＳ 明朝" w:hint="eastAsia"/>
          <w:color w:val="000000"/>
        </w:rPr>
        <w:t>項に規定する農地所有適格法</w:t>
      </w:r>
      <w:r w:rsidR="0079494A">
        <w:rPr>
          <w:rFonts w:ascii="ＭＳ 明朝" w:eastAsia="ＭＳ 明朝" w:hAnsi="ＭＳ 明朝" w:cs="ＭＳ 明朝" w:hint="eastAsia"/>
          <w:color w:val="000000"/>
        </w:rPr>
        <w:t>人であって、市内に事業所を有し、市内で主に営農活動を行うもの</w:t>
      </w:r>
      <w:r>
        <w:rPr>
          <w:rFonts w:ascii="ＭＳ 明朝" w:eastAsia="ＭＳ 明朝" w:hAnsi="ＭＳ 明朝" w:cs="ＭＳ 明朝" w:hint="eastAsia"/>
          <w:color w:val="000000"/>
        </w:rPr>
        <w:t>をいう。</w:t>
      </w:r>
    </w:p>
    <w:p w14:paraId="20E64596" w14:textId="77777777" w:rsidR="006C567A" w:rsidRDefault="00433AD5">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農業者等が組織する団体　次のいずれにも該当する団体をいう。</w:t>
      </w:r>
    </w:p>
    <w:p w14:paraId="3D084CE8" w14:textId="4417474E" w:rsidR="006C567A" w:rsidRDefault="00433AD5">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ア</w:t>
      </w:r>
      <w:r w:rsidR="006A4B10">
        <w:rPr>
          <w:rFonts w:ascii="ＭＳ 明朝" w:eastAsia="ＭＳ 明朝" w:hAnsi="ＭＳ 明朝" w:cs="ＭＳ 明朝" w:hint="eastAsia"/>
          <w:color w:val="000000"/>
        </w:rPr>
        <w:t xml:space="preserve">　</w:t>
      </w:r>
      <w:r>
        <w:rPr>
          <w:rFonts w:ascii="ＭＳ 明朝" w:eastAsia="ＭＳ 明朝" w:hAnsi="ＭＳ 明朝" w:cs="ＭＳ 明朝"/>
          <w:color w:val="000000"/>
        </w:rPr>
        <w:t>3</w:t>
      </w:r>
      <w:r>
        <w:rPr>
          <w:rFonts w:ascii="ＭＳ 明朝" w:eastAsia="ＭＳ 明朝" w:hAnsi="ＭＳ 明朝" w:cs="ＭＳ 明朝" w:hint="eastAsia"/>
          <w:color w:val="000000"/>
        </w:rPr>
        <w:t>戸以上の農業者で構成されていること。</w:t>
      </w:r>
    </w:p>
    <w:p w14:paraId="027B29B7" w14:textId="69ADE4EA" w:rsidR="006C567A" w:rsidRDefault="00433AD5">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イ</w:t>
      </w:r>
      <w:r w:rsidR="006A4B10">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組織の過半数が農業者で構成されていること。</w:t>
      </w:r>
    </w:p>
    <w:p w14:paraId="49FC0541" w14:textId="6C466363" w:rsidR="006C567A" w:rsidRDefault="00433AD5">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ウ</w:t>
      </w:r>
      <w:r w:rsidR="006A4B10">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代表者の定めがあり、当該代表者が認定農業者であること。</w:t>
      </w:r>
    </w:p>
    <w:p w14:paraId="64627C29" w14:textId="73373E2C" w:rsidR="006C567A" w:rsidRDefault="00433AD5">
      <w:pPr>
        <w:spacing w:line="440" w:lineRule="atLeast"/>
        <w:ind w:left="66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エ</w:t>
      </w:r>
      <w:r w:rsidR="006A4B10">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組織及び運営に関する規約が定められていること。</w:t>
      </w:r>
    </w:p>
    <w:p w14:paraId="314210CE" w14:textId="6E2FFF2F" w:rsidR="006C567A" w:rsidRDefault="00433AD5">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認定農業者</w:t>
      </w:r>
      <w:r w:rsidR="00984C82">
        <w:rPr>
          <w:rFonts w:ascii="ＭＳ 明朝" w:eastAsia="ＭＳ 明朝" w:hAnsi="ＭＳ 明朝" w:cs="ＭＳ 明朝" w:hint="eastAsia"/>
          <w:color w:val="000000"/>
        </w:rPr>
        <w:t>等</w:t>
      </w:r>
      <w:r>
        <w:rPr>
          <w:rFonts w:ascii="ＭＳ 明朝" w:eastAsia="ＭＳ 明朝" w:hAnsi="ＭＳ 明朝" w:cs="ＭＳ 明朝" w:hint="eastAsia"/>
          <w:color w:val="000000"/>
        </w:rPr>
        <w:t xml:space="preserve">　</w:t>
      </w:r>
      <w:r w:rsidR="00984C82">
        <w:rPr>
          <w:rFonts w:ascii="ＭＳ 明朝" w:eastAsia="ＭＳ 明朝" w:hAnsi="ＭＳ 明朝" w:cs="ＭＳ 明朝" w:hint="eastAsia"/>
          <w:color w:val="000000"/>
        </w:rPr>
        <w:t>農業経営基盤強化促進法</w:t>
      </w:r>
      <w:r w:rsidR="00984C82">
        <w:rPr>
          <w:rFonts w:ascii="ＭＳ 明朝" w:eastAsia="ＭＳ 明朝" w:hAnsi="ＭＳ 明朝" w:cs="ＭＳ 明朝"/>
          <w:color w:val="000000"/>
        </w:rPr>
        <w:t>(</w:t>
      </w:r>
      <w:r w:rsidR="00984C82">
        <w:rPr>
          <w:rFonts w:ascii="ＭＳ 明朝" w:eastAsia="ＭＳ 明朝" w:hAnsi="ＭＳ 明朝" w:cs="ＭＳ 明朝" w:hint="eastAsia"/>
          <w:color w:val="000000"/>
        </w:rPr>
        <w:t>昭和</w:t>
      </w:r>
      <w:r w:rsidR="00984C82">
        <w:rPr>
          <w:rFonts w:ascii="ＭＳ 明朝" w:eastAsia="ＭＳ 明朝" w:hAnsi="ＭＳ 明朝" w:cs="ＭＳ 明朝"/>
          <w:color w:val="000000"/>
        </w:rPr>
        <w:t>55</w:t>
      </w:r>
      <w:r w:rsidR="00984C82">
        <w:rPr>
          <w:rFonts w:ascii="ＭＳ 明朝" w:eastAsia="ＭＳ 明朝" w:hAnsi="ＭＳ 明朝" w:cs="ＭＳ 明朝" w:hint="eastAsia"/>
          <w:color w:val="000000"/>
        </w:rPr>
        <w:t>年法律第</w:t>
      </w:r>
      <w:r w:rsidR="00984C82">
        <w:rPr>
          <w:rFonts w:ascii="ＭＳ 明朝" w:eastAsia="ＭＳ 明朝" w:hAnsi="ＭＳ 明朝" w:cs="ＭＳ 明朝"/>
          <w:color w:val="000000"/>
        </w:rPr>
        <w:t>65</w:t>
      </w:r>
      <w:r w:rsidR="00984C82">
        <w:rPr>
          <w:rFonts w:ascii="ＭＳ 明朝" w:eastAsia="ＭＳ 明朝" w:hAnsi="ＭＳ 明朝" w:cs="ＭＳ 明朝" w:hint="eastAsia"/>
          <w:color w:val="000000"/>
        </w:rPr>
        <w:t>号</w:t>
      </w:r>
      <w:r w:rsidR="00984C82">
        <w:rPr>
          <w:rFonts w:ascii="ＭＳ 明朝" w:eastAsia="ＭＳ 明朝" w:hAnsi="ＭＳ 明朝" w:cs="ＭＳ 明朝"/>
          <w:color w:val="000000"/>
        </w:rPr>
        <w:t>)</w:t>
      </w:r>
      <w:r w:rsidR="00984C82">
        <w:rPr>
          <w:rFonts w:ascii="ＭＳ 明朝" w:eastAsia="ＭＳ 明朝" w:hAnsi="ＭＳ 明朝" w:cs="ＭＳ 明朝" w:hint="eastAsia"/>
          <w:color w:val="000000"/>
        </w:rPr>
        <w:t>第</w:t>
      </w:r>
      <w:r w:rsidR="00984C82">
        <w:rPr>
          <w:rFonts w:ascii="ＭＳ 明朝" w:eastAsia="ＭＳ 明朝" w:hAnsi="ＭＳ 明朝" w:cs="ＭＳ 明朝"/>
          <w:color w:val="000000"/>
        </w:rPr>
        <w:t>12</w:t>
      </w:r>
      <w:r w:rsidR="00984C82">
        <w:rPr>
          <w:rFonts w:ascii="ＭＳ 明朝" w:eastAsia="ＭＳ 明朝" w:hAnsi="ＭＳ 明朝" w:cs="ＭＳ 明朝" w:hint="eastAsia"/>
          <w:color w:val="000000"/>
        </w:rPr>
        <w:t>条第</w:t>
      </w:r>
      <w:r w:rsidR="00984C82">
        <w:rPr>
          <w:rFonts w:ascii="ＭＳ 明朝" w:eastAsia="ＭＳ 明朝" w:hAnsi="ＭＳ 明朝" w:cs="ＭＳ 明朝"/>
          <w:color w:val="000000"/>
        </w:rPr>
        <w:t>1</w:t>
      </w:r>
      <w:r w:rsidR="00984C82">
        <w:rPr>
          <w:rFonts w:ascii="ＭＳ 明朝" w:eastAsia="ＭＳ 明朝" w:hAnsi="ＭＳ 明朝" w:cs="ＭＳ 明朝" w:hint="eastAsia"/>
          <w:color w:val="000000"/>
        </w:rPr>
        <w:t>項に規定する農業経営改善計画の認定を受けた者又は</w:t>
      </w:r>
      <w:r w:rsidR="00984C82" w:rsidRPr="00C41026">
        <w:rPr>
          <w:rFonts w:ascii="ＭＳ 明朝" w:eastAsia="ＭＳ 明朝" w:hAnsi="ＭＳ 明朝" w:cs="ＭＳ 明朝" w:hint="eastAsia"/>
          <w:color w:val="000000"/>
        </w:rPr>
        <w:t>同法第14条の4第1項に規定する青年等就農計画の認定を受けた者をいう。</w:t>
      </w:r>
    </w:p>
    <w:p w14:paraId="4E8B757E" w14:textId="77777777" w:rsidR="006C567A" w:rsidRDefault="00433AD5">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人・農地プラン掲載の担い手　人・農地問題解決加速化支援事業実施</w:t>
      </w:r>
      <w:r>
        <w:rPr>
          <w:rFonts w:ascii="ＭＳ 明朝" w:eastAsia="ＭＳ 明朝" w:hAnsi="ＭＳ 明朝" w:cs="ＭＳ 明朝" w:hint="eastAsia"/>
          <w:color w:val="000000"/>
        </w:rPr>
        <w:lastRenderedPageBreak/>
        <w:t>要綱</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2</w:t>
      </w:r>
      <w:r>
        <w:rPr>
          <w:rFonts w:ascii="ＭＳ 明朝" w:eastAsia="ＭＳ 明朝" w:hAnsi="ＭＳ 明朝" w:cs="ＭＳ 明朝" w:hint="eastAsia"/>
          <w:color w:val="000000"/>
        </w:rPr>
        <w:t>月</w:t>
      </w:r>
      <w:r>
        <w:rPr>
          <w:rFonts w:ascii="ＭＳ 明朝" w:eastAsia="ＭＳ 明朝" w:hAnsi="ＭＳ 明朝" w:cs="ＭＳ 明朝"/>
          <w:color w:val="000000"/>
        </w:rPr>
        <w:t>8</w:t>
      </w:r>
      <w:r>
        <w:rPr>
          <w:rFonts w:ascii="ＭＳ 明朝" w:eastAsia="ＭＳ 明朝" w:hAnsi="ＭＳ 明朝" w:cs="ＭＳ 明朝" w:hint="eastAsia"/>
          <w:color w:val="000000"/>
        </w:rPr>
        <w:t>日付け</w:t>
      </w:r>
      <w:r>
        <w:rPr>
          <w:rFonts w:ascii="ＭＳ 明朝" w:eastAsia="ＭＳ 明朝" w:hAnsi="ＭＳ 明朝" w:cs="ＭＳ 明朝"/>
          <w:color w:val="000000"/>
        </w:rPr>
        <w:t>23</w:t>
      </w:r>
      <w:r>
        <w:rPr>
          <w:rFonts w:ascii="ＭＳ 明朝" w:eastAsia="ＭＳ 明朝" w:hAnsi="ＭＳ 明朝" w:cs="ＭＳ 明朝" w:hint="eastAsia"/>
          <w:color w:val="000000"/>
        </w:rPr>
        <w:t>経営第</w:t>
      </w:r>
      <w:r>
        <w:rPr>
          <w:rFonts w:ascii="ＭＳ 明朝" w:eastAsia="ＭＳ 明朝" w:hAnsi="ＭＳ 明朝" w:cs="ＭＳ 明朝"/>
          <w:color w:val="000000"/>
        </w:rPr>
        <w:t>2955</w:t>
      </w:r>
      <w:r>
        <w:rPr>
          <w:rFonts w:ascii="ＭＳ 明朝" w:eastAsia="ＭＳ 明朝" w:hAnsi="ＭＳ 明朝" w:cs="ＭＳ 明朝" w:hint="eastAsia"/>
          <w:color w:val="000000"/>
        </w:rPr>
        <w:t>号農林水産事務次官依命通知</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Pr>
          <w:rFonts w:ascii="ＭＳ 明朝" w:eastAsia="ＭＳ 明朝" w:hAnsi="ＭＳ 明朝" w:cs="ＭＳ 明朝"/>
          <w:color w:val="000000"/>
        </w:rPr>
        <w:t>2</w:t>
      </w:r>
      <w:r>
        <w:rPr>
          <w:rFonts w:ascii="ＭＳ 明朝" w:eastAsia="ＭＳ 明朝" w:hAnsi="ＭＳ 明朝" w:cs="ＭＳ 明朝" w:hint="eastAsia"/>
          <w:color w:val="000000"/>
        </w:rPr>
        <w:t>に規定する人・農地プランに掲載された者をいう。</w:t>
      </w:r>
    </w:p>
    <w:p w14:paraId="572747A0" w14:textId="635FAC7F"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補助対象者</w:t>
      </w:r>
      <w:r>
        <w:rPr>
          <w:rFonts w:ascii="ＭＳ 明朝" w:eastAsia="ＭＳ 明朝" w:hAnsi="ＭＳ 明朝" w:cs="ＭＳ 明朝"/>
          <w:color w:val="000000"/>
        </w:rPr>
        <w:t>)</w:t>
      </w:r>
    </w:p>
    <w:p w14:paraId="35C6A23E" w14:textId="686974C0" w:rsidR="005B1BCD" w:rsidRDefault="00433AD5" w:rsidP="005B1BCD">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条　</w:t>
      </w:r>
      <w:r w:rsidR="005B1BCD">
        <w:rPr>
          <w:rFonts w:ascii="ＭＳ 明朝" w:eastAsia="ＭＳ 明朝" w:hAnsi="ＭＳ 明朝" w:cs="ＭＳ 明朝" w:hint="eastAsia"/>
          <w:color w:val="000000"/>
        </w:rPr>
        <w:t>補助金の交付</w:t>
      </w:r>
      <w:r w:rsidR="00CE52CC">
        <w:rPr>
          <w:rFonts w:ascii="ＭＳ 明朝" w:eastAsia="ＭＳ 明朝" w:hAnsi="ＭＳ 明朝" w:cs="ＭＳ 明朝" w:hint="eastAsia"/>
          <w:color w:val="000000"/>
        </w:rPr>
        <w:t>の</w:t>
      </w:r>
      <w:r w:rsidR="005B1BCD">
        <w:rPr>
          <w:rFonts w:ascii="ＭＳ 明朝" w:eastAsia="ＭＳ 明朝" w:hAnsi="ＭＳ 明朝" w:cs="ＭＳ 明朝" w:hint="eastAsia"/>
          <w:color w:val="000000"/>
        </w:rPr>
        <w:t>対象となるもの</w:t>
      </w:r>
      <w:r w:rsidR="005B1BCD">
        <w:rPr>
          <w:rFonts w:ascii="ＭＳ 明朝" w:eastAsia="ＭＳ 明朝" w:hAnsi="ＭＳ 明朝" w:cs="ＭＳ 明朝"/>
          <w:color w:val="000000"/>
        </w:rPr>
        <w:t>(</w:t>
      </w:r>
      <w:r w:rsidR="005B1BCD">
        <w:rPr>
          <w:rFonts w:ascii="ＭＳ 明朝" w:eastAsia="ＭＳ 明朝" w:hAnsi="ＭＳ 明朝" w:cs="ＭＳ 明朝" w:hint="eastAsia"/>
          <w:color w:val="000000"/>
        </w:rPr>
        <w:t>以下「補助対象者」という。</w:t>
      </w:r>
      <w:r w:rsidR="005B1BCD">
        <w:rPr>
          <w:rFonts w:ascii="ＭＳ 明朝" w:eastAsia="ＭＳ 明朝" w:hAnsi="ＭＳ 明朝" w:cs="ＭＳ 明朝"/>
          <w:color w:val="000000"/>
        </w:rPr>
        <w:t>)</w:t>
      </w:r>
      <w:r w:rsidR="005B1BCD">
        <w:rPr>
          <w:rFonts w:ascii="ＭＳ 明朝" w:eastAsia="ＭＳ 明朝" w:hAnsi="ＭＳ 明朝" w:cs="ＭＳ 明朝" w:hint="eastAsia"/>
          <w:color w:val="000000"/>
        </w:rPr>
        <w:t>は、次に掲げる</w:t>
      </w:r>
      <w:r w:rsidR="006A4B10">
        <w:rPr>
          <w:rFonts w:ascii="ＭＳ 明朝" w:eastAsia="ＭＳ 明朝" w:hAnsi="ＭＳ 明朝" w:cs="ＭＳ 明朝" w:hint="eastAsia"/>
          <w:color w:val="000000"/>
        </w:rPr>
        <w:t>もの</w:t>
      </w:r>
      <w:r w:rsidR="005B1BCD">
        <w:rPr>
          <w:rFonts w:ascii="ＭＳ 明朝" w:eastAsia="ＭＳ 明朝" w:hAnsi="ＭＳ 明朝" w:cs="ＭＳ 明朝" w:hint="eastAsia"/>
          <w:color w:val="000000"/>
        </w:rPr>
        <w:t>とする。</w:t>
      </w:r>
    </w:p>
    <w:p w14:paraId="3CCB20A2" w14:textId="1F73E760" w:rsidR="0088351A" w:rsidRPr="0079494A" w:rsidRDefault="0079494A" w:rsidP="0079494A">
      <w:pPr>
        <w:spacing w:line="440" w:lineRule="atLeast"/>
        <w:ind w:firstLineChars="100" w:firstLine="250"/>
        <w:jc w:val="both"/>
        <w:rPr>
          <w:rFonts w:ascii="ＭＳ 明朝" w:eastAsia="ＭＳ 明朝" w:hAnsi="ＭＳ 明朝" w:cs="ＭＳ 明朝"/>
          <w:color w:val="000000"/>
        </w:rPr>
      </w:pPr>
      <w:r w:rsidRPr="0079494A">
        <w:rPr>
          <w:rFonts w:ascii="ＭＳ 明朝" w:eastAsia="ＭＳ 明朝" w:hAnsi="ＭＳ 明朝" w:cs="ＭＳ 明朝"/>
          <w:color w:val="000000"/>
        </w:rPr>
        <w:t xml:space="preserve">(1) </w:t>
      </w:r>
      <w:r w:rsidR="0088351A" w:rsidRPr="0079494A">
        <w:rPr>
          <w:rFonts w:ascii="ＭＳ 明朝" w:eastAsia="ＭＳ 明朝" w:hAnsi="ＭＳ 明朝" w:cs="ＭＳ 明朝" w:hint="eastAsia"/>
          <w:color w:val="000000"/>
        </w:rPr>
        <w:t>農業者のうち認定農業者</w:t>
      </w:r>
      <w:r w:rsidR="0072515F" w:rsidRPr="0079494A">
        <w:rPr>
          <w:rFonts w:ascii="ＭＳ 明朝" w:eastAsia="ＭＳ 明朝" w:hAnsi="ＭＳ 明朝" w:cs="ＭＳ 明朝" w:hint="eastAsia"/>
          <w:color w:val="000000"/>
        </w:rPr>
        <w:t>等</w:t>
      </w:r>
      <w:r w:rsidR="0088351A" w:rsidRPr="0079494A">
        <w:rPr>
          <w:rFonts w:ascii="ＭＳ 明朝" w:eastAsia="ＭＳ 明朝" w:hAnsi="ＭＳ 明朝" w:cs="ＭＳ 明朝" w:hint="eastAsia"/>
          <w:color w:val="000000"/>
        </w:rPr>
        <w:t>又は人・農地プラン掲載の担い手</w:t>
      </w:r>
    </w:p>
    <w:p w14:paraId="57AFC855" w14:textId="5F960B8D" w:rsidR="0088351A" w:rsidRPr="0079494A" w:rsidRDefault="0079494A" w:rsidP="0079494A">
      <w:pPr>
        <w:spacing w:line="440" w:lineRule="atLeast"/>
        <w:ind w:firstLineChars="100" w:firstLine="25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2</w:t>
      </w:r>
      <w:r w:rsidRPr="0079494A">
        <w:rPr>
          <w:rFonts w:ascii="ＭＳ 明朝" w:eastAsia="ＭＳ 明朝" w:hAnsi="ＭＳ 明朝" w:cs="ＭＳ 明朝"/>
          <w:color w:val="000000"/>
        </w:rPr>
        <w:t xml:space="preserve">) </w:t>
      </w:r>
      <w:r w:rsidR="0088351A" w:rsidRPr="0079494A">
        <w:rPr>
          <w:rFonts w:ascii="ＭＳ 明朝" w:eastAsia="ＭＳ 明朝" w:hAnsi="ＭＳ 明朝" w:cs="ＭＳ 明朝" w:hint="eastAsia"/>
          <w:color w:val="000000"/>
        </w:rPr>
        <w:t>農業法人のうち認定農業者</w:t>
      </w:r>
      <w:r w:rsidR="0072515F" w:rsidRPr="0079494A">
        <w:rPr>
          <w:rFonts w:ascii="ＭＳ 明朝" w:eastAsia="ＭＳ 明朝" w:hAnsi="ＭＳ 明朝" w:cs="ＭＳ 明朝" w:hint="eastAsia"/>
          <w:color w:val="000000"/>
        </w:rPr>
        <w:t>等</w:t>
      </w:r>
      <w:r w:rsidR="0088351A" w:rsidRPr="0079494A">
        <w:rPr>
          <w:rFonts w:ascii="ＭＳ 明朝" w:eastAsia="ＭＳ 明朝" w:hAnsi="ＭＳ 明朝" w:cs="ＭＳ 明朝" w:hint="eastAsia"/>
          <w:color w:val="000000"/>
        </w:rPr>
        <w:t>又は人・農地プラン掲載の担い手</w:t>
      </w:r>
    </w:p>
    <w:p w14:paraId="0DA54AC9" w14:textId="5E478F89" w:rsidR="0088351A" w:rsidRPr="0079494A" w:rsidRDefault="0079494A" w:rsidP="0079494A">
      <w:pPr>
        <w:spacing w:line="440" w:lineRule="atLeast"/>
        <w:ind w:firstLineChars="100" w:firstLine="250"/>
        <w:jc w:val="both"/>
        <w:rPr>
          <w:rFonts w:ascii="ＭＳ 明朝" w:eastAsia="ＭＳ 明朝" w:hAnsi="ＭＳ 明朝" w:cs="ＭＳ 明朝"/>
          <w:color w:val="000000"/>
        </w:rPr>
      </w:pPr>
      <w:r w:rsidRPr="0079494A">
        <w:rPr>
          <w:rFonts w:ascii="ＭＳ 明朝" w:eastAsia="ＭＳ 明朝" w:hAnsi="ＭＳ 明朝" w:cs="ＭＳ 明朝"/>
          <w:color w:val="000000"/>
        </w:rPr>
        <w:t>(</w:t>
      </w:r>
      <w:r>
        <w:rPr>
          <w:rFonts w:ascii="ＭＳ 明朝" w:eastAsia="ＭＳ 明朝" w:hAnsi="ＭＳ 明朝" w:cs="ＭＳ 明朝" w:hint="eastAsia"/>
          <w:color w:val="000000"/>
        </w:rPr>
        <w:t>3</w:t>
      </w:r>
      <w:r w:rsidRPr="0079494A">
        <w:rPr>
          <w:rFonts w:ascii="ＭＳ 明朝" w:eastAsia="ＭＳ 明朝" w:hAnsi="ＭＳ 明朝" w:cs="ＭＳ 明朝"/>
          <w:color w:val="000000"/>
        </w:rPr>
        <w:t xml:space="preserve">) </w:t>
      </w:r>
      <w:r w:rsidR="0088351A" w:rsidRPr="0079494A">
        <w:rPr>
          <w:rFonts w:ascii="ＭＳ 明朝" w:eastAsia="ＭＳ 明朝" w:hAnsi="ＭＳ 明朝" w:cs="ＭＳ 明朝" w:hint="eastAsia"/>
          <w:color w:val="000000"/>
        </w:rPr>
        <w:t>農業者等が組織する団体</w:t>
      </w:r>
    </w:p>
    <w:p w14:paraId="57F4DB12" w14:textId="0E14A6EE"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前項の規定にかかわらず、次の各号のいずれかに該当する</w:t>
      </w:r>
      <w:r w:rsidR="006A4B10">
        <w:rPr>
          <w:rFonts w:ascii="ＭＳ 明朝" w:eastAsia="ＭＳ 明朝" w:hAnsi="ＭＳ 明朝" w:cs="ＭＳ 明朝" w:hint="eastAsia"/>
          <w:color w:val="000000"/>
        </w:rPr>
        <w:t>もの</w:t>
      </w:r>
      <w:r>
        <w:rPr>
          <w:rFonts w:ascii="ＭＳ 明朝" w:eastAsia="ＭＳ 明朝" w:hAnsi="ＭＳ 明朝" w:cs="ＭＳ 明朝" w:hint="eastAsia"/>
          <w:color w:val="000000"/>
        </w:rPr>
        <w:t>は、補助対象者としない。</w:t>
      </w:r>
    </w:p>
    <w:p w14:paraId="67852079" w14:textId="49549F20" w:rsidR="006C567A" w:rsidRDefault="00433AD5">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市税等を滞納している</w:t>
      </w:r>
      <w:r w:rsidR="00CE52CC">
        <w:rPr>
          <w:rFonts w:ascii="ＭＳ 明朝" w:eastAsia="ＭＳ 明朝" w:hAnsi="ＭＳ 明朝" w:cs="ＭＳ 明朝" w:hint="eastAsia"/>
          <w:color w:val="000000"/>
        </w:rPr>
        <w:t>もの</w:t>
      </w:r>
    </w:p>
    <w:p w14:paraId="793BA11D" w14:textId="77777777" w:rsidR="006C567A" w:rsidRDefault="00433AD5">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農地法その他の関係法令に違反している者及び当該者が構成員に含まれる団体</w:t>
      </w:r>
    </w:p>
    <w:p w14:paraId="7FA0C998" w14:textId="4E695DF9" w:rsidR="006C567A" w:rsidRDefault="00433AD5">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燕市暴力団排除条例</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年燕市条例第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に規定する暴力団及び暴力団員並びにそれらの利益となる活動を行う</w:t>
      </w:r>
      <w:r w:rsidR="00CE52CC">
        <w:rPr>
          <w:rFonts w:ascii="ＭＳ 明朝" w:eastAsia="ＭＳ 明朝" w:hAnsi="ＭＳ 明朝" w:cs="ＭＳ 明朝" w:hint="eastAsia"/>
          <w:color w:val="000000"/>
        </w:rPr>
        <w:t>もの</w:t>
      </w:r>
    </w:p>
    <w:p w14:paraId="295FC4EE" w14:textId="73379D16"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補助対象経費</w:t>
      </w:r>
      <w:r w:rsidR="005B1BCD">
        <w:rPr>
          <w:rFonts w:ascii="ＭＳ 明朝" w:eastAsia="ＭＳ 明朝" w:hAnsi="ＭＳ 明朝" w:cs="ＭＳ 明朝" w:hint="eastAsia"/>
          <w:color w:val="000000"/>
        </w:rPr>
        <w:t>等</w:t>
      </w:r>
      <w:r>
        <w:rPr>
          <w:rFonts w:ascii="ＭＳ 明朝" w:eastAsia="ＭＳ 明朝" w:hAnsi="ＭＳ 明朝" w:cs="ＭＳ 明朝"/>
          <w:color w:val="000000"/>
        </w:rPr>
        <w:t>)</w:t>
      </w:r>
    </w:p>
    <w:p w14:paraId="5A129934" w14:textId="5D91F7CB" w:rsidR="006C567A" w:rsidRPr="005B1BCD" w:rsidRDefault="00433AD5" w:rsidP="005B1BCD">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条　</w:t>
      </w:r>
      <w:r w:rsidR="005B1BCD">
        <w:rPr>
          <w:rFonts w:ascii="ＭＳ 明朝" w:eastAsia="ＭＳ 明朝" w:hAnsi="ＭＳ 明朝" w:cs="ＭＳ 明朝" w:hint="eastAsia"/>
          <w:color w:val="000000"/>
        </w:rPr>
        <w:t>補助対象経費、補助対象事業及び補助金の額については、別表に定めるとおりとする。</w:t>
      </w:r>
      <w:r w:rsidR="00CF54A4" w:rsidRPr="00CF54A4">
        <w:rPr>
          <w:rFonts w:ascii="ＭＳ 明朝" w:eastAsia="ＭＳ 明朝" w:hAnsi="ＭＳ 明朝" w:cs="ＭＳ 明朝" w:hint="eastAsia"/>
          <w:color w:val="000000"/>
        </w:rPr>
        <w:t>ただし、補助金の額に1,000円未満の端数があるときは、その端数を切り捨てた額とする。</w:t>
      </w:r>
    </w:p>
    <w:p w14:paraId="168C4951" w14:textId="77777777"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交付の申請</w:t>
      </w:r>
      <w:r>
        <w:rPr>
          <w:rFonts w:ascii="ＭＳ 明朝" w:eastAsia="ＭＳ 明朝" w:hAnsi="ＭＳ 明朝" w:cs="ＭＳ 明朝"/>
          <w:color w:val="000000"/>
        </w:rPr>
        <w:t>)</w:t>
      </w:r>
    </w:p>
    <w:p w14:paraId="1EE571B5" w14:textId="3BEAB3ED"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5</w:t>
      </w:r>
      <w:r>
        <w:rPr>
          <w:rFonts w:ascii="ＭＳ 明朝" w:eastAsia="ＭＳ 明朝" w:hAnsi="ＭＳ 明朝" w:cs="ＭＳ 明朝" w:hint="eastAsia"/>
          <w:color w:val="000000"/>
        </w:rPr>
        <w:t>条　補助金の交付の申請を行う者</w:t>
      </w:r>
      <w:r>
        <w:rPr>
          <w:rFonts w:ascii="ＭＳ 明朝" w:eastAsia="ＭＳ 明朝" w:hAnsi="ＭＳ 明朝" w:cs="ＭＳ 明朝"/>
          <w:color w:val="000000"/>
        </w:rPr>
        <w:t>(</w:t>
      </w:r>
      <w:r>
        <w:rPr>
          <w:rFonts w:ascii="ＭＳ 明朝" w:eastAsia="ＭＳ 明朝" w:hAnsi="ＭＳ 明朝" w:cs="ＭＳ 明朝" w:hint="eastAsia"/>
          <w:color w:val="000000"/>
        </w:rPr>
        <w:t>以下「交付申請者」という。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は、燕市</w:t>
      </w:r>
      <w:r w:rsidR="006A4B10">
        <w:rPr>
          <w:rFonts w:ascii="ＭＳ 明朝" w:eastAsia="ＭＳ 明朝" w:hAnsi="ＭＳ 明朝" w:cs="ＭＳ 明朝" w:hint="eastAsia"/>
          <w:color w:val="000000"/>
        </w:rPr>
        <w:t>米の</w:t>
      </w:r>
      <w:r w:rsidR="00274D68">
        <w:rPr>
          <w:rFonts w:ascii="ＭＳ 明朝" w:eastAsia="ＭＳ 明朝" w:hAnsi="ＭＳ 明朝" w:cs="ＭＳ 明朝" w:hint="eastAsia"/>
          <w:color w:val="000000"/>
        </w:rPr>
        <w:t>品質向上支援</w:t>
      </w:r>
      <w:r>
        <w:rPr>
          <w:rFonts w:ascii="ＭＳ 明朝" w:eastAsia="ＭＳ 明朝" w:hAnsi="ＭＳ 明朝" w:cs="ＭＳ 明朝" w:hint="eastAsia"/>
          <w:color w:val="000000"/>
        </w:rPr>
        <w:t>補助金交付申請書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w:t>
      </w:r>
      <w:r w:rsidR="006A4B10">
        <w:rPr>
          <w:rFonts w:ascii="ＭＳ 明朝" w:eastAsia="ＭＳ 明朝" w:hAnsi="ＭＳ 明朝" w:cs="ＭＳ 明朝" w:hint="eastAsia"/>
          <w:color w:val="000000"/>
        </w:rPr>
        <w:t>、</w:t>
      </w:r>
      <w:r>
        <w:rPr>
          <w:rFonts w:ascii="ＭＳ 明朝" w:eastAsia="ＭＳ 明朝" w:hAnsi="ＭＳ 明朝" w:cs="ＭＳ 明朝" w:hint="eastAsia"/>
          <w:color w:val="000000"/>
        </w:rPr>
        <w:t>次に掲げる書類を添えて市長に提出しなければならない。</w:t>
      </w:r>
    </w:p>
    <w:p w14:paraId="6347F8F4" w14:textId="57E766C4" w:rsidR="006C567A" w:rsidRDefault="00433AD5">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燕市</w:t>
      </w:r>
      <w:r w:rsidR="006A4B10">
        <w:rPr>
          <w:rFonts w:ascii="ＭＳ 明朝" w:eastAsia="ＭＳ 明朝" w:hAnsi="ＭＳ 明朝" w:cs="ＭＳ 明朝" w:hint="eastAsia"/>
          <w:color w:val="000000"/>
        </w:rPr>
        <w:t>米の</w:t>
      </w:r>
      <w:r w:rsidR="00274D68">
        <w:rPr>
          <w:rFonts w:ascii="ＭＳ 明朝" w:eastAsia="ＭＳ 明朝" w:hAnsi="ＭＳ 明朝" w:cs="ＭＳ 明朝" w:hint="eastAsia"/>
          <w:color w:val="000000"/>
        </w:rPr>
        <w:t>品質向上支援</w:t>
      </w:r>
      <w:r>
        <w:rPr>
          <w:rFonts w:ascii="ＭＳ 明朝" w:eastAsia="ＭＳ 明朝" w:hAnsi="ＭＳ 明朝" w:cs="ＭＳ 明朝" w:hint="eastAsia"/>
          <w:color w:val="000000"/>
        </w:rPr>
        <w:t>補助金事業計画書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2</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14:paraId="635E4AB6" w14:textId="3692CF33" w:rsidR="00A84F9A" w:rsidRDefault="00A84F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(2) 補助対象経費が分かる見積書</w:t>
      </w:r>
    </w:p>
    <w:p w14:paraId="3923A12F" w14:textId="0E6B37EA" w:rsidR="00A84F9A" w:rsidRDefault="00A84F9A">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(3) 土壌診断を行う農地の位置図(土壌診断の場合のみ)</w:t>
      </w:r>
    </w:p>
    <w:p w14:paraId="1E0F6BEC" w14:textId="3B470102" w:rsidR="00292131" w:rsidRDefault="00433AD5" w:rsidP="00292131">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w:t>
      </w:r>
      <w:r w:rsidR="00A84F9A">
        <w:rPr>
          <w:rFonts w:ascii="ＭＳ 明朝" w:eastAsia="ＭＳ 明朝" w:hAnsi="ＭＳ 明朝" w:cs="ＭＳ 明朝" w:hint="eastAsia"/>
          <w:color w:val="000000"/>
        </w:rPr>
        <w:t>4</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その他市長が必要と認める書類</w:t>
      </w:r>
    </w:p>
    <w:p w14:paraId="704F8796" w14:textId="764936A5" w:rsidR="00292131" w:rsidRPr="00292131" w:rsidRDefault="00292131" w:rsidP="00292131">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補助金の交付</w:t>
      </w:r>
      <w:r w:rsidR="006A4B10">
        <w:rPr>
          <w:rFonts w:ascii="ＭＳ 明朝" w:eastAsia="ＭＳ 明朝" w:hAnsi="ＭＳ 明朝" w:cs="ＭＳ 明朝" w:hint="eastAsia"/>
          <w:color w:val="000000"/>
        </w:rPr>
        <w:t>申請</w:t>
      </w:r>
      <w:r>
        <w:rPr>
          <w:rFonts w:ascii="ＭＳ 明朝" w:eastAsia="ＭＳ 明朝" w:hAnsi="ＭＳ 明朝" w:cs="ＭＳ 明朝" w:hint="eastAsia"/>
          <w:color w:val="000000"/>
        </w:rPr>
        <w:t>は、別表に掲げる区分ごとに同一年度内において</w:t>
      </w:r>
      <w:r>
        <w:rPr>
          <w:rFonts w:ascii="ＭＳ 明朝" w:eastAsia="ＭＳ 明朝" w:hAnsi="ＭＳ 明朝" w:cs="ＭＳ 明朝"/>
          <w:color w:val="000000"/>
        </w:rPr>
        <w:t>1</w:t>
      </w:r>
      <w:r>
        <w:rPr>
          <w:rFonts w:ascii="ＭＳ 明朝" w:eastAsia="ＭＳ 明朝" w:hAnsi="ＭＳ 明朝" w:cs="ＭＳ 明朝" w:hint="eastAsia"/>
          <w:color w:val="000000"/>
        </w:rPr>
        <w:t>回限りとする。</w:t>
      </w:r>
    </w:p>
    <w:p w14:paraId="516FBBC9" w14:textId="77777777"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交付の決定</w:t>
      </w:r>
      <w:r>
        <w:rPr>
          <w:rFonts w:ascii="ＭＳ 明朝" w:eastAsia="ＭＳ 明朝" w:hAnsi="ＭＳ 明朝" w:cs="ＭＳ 明朝"/>
          <w:color w:val="000000"/>
        </w:rPr>
        <w:t>)</w:t>
      </w:r>
    </w:p>
    <w:p w14:paraId="4683DE7E" w14:textId="2DFE849E"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6</w:t>
      </w:r>
      <w:r>
        <w:rPr>
          <w:rFonts w:ascii="ＭＳ 明朝" w:eastAsia="ＭＳ 明朝" w:hAnsi="ＭＳ 明朝" w:cs="ＭＳ 明朝" w:hint="eastAsia"/>
          <w:color w:val="000000"/>
        </w:rPr>
        <w:t>条　市長は、前条の申請に係る書類等の審査、必要に応じて行う現地調査等により、補助金の交付の決定をしたときは、燕市</w:t>
      </w:r>
      <w:r w:rsidR="006A4B10">
        <w:rPr>
          <w:rFonts w:ascii="ＭＳ 明朝" w:eastAsia="ＭＳ 明朝" w:hAnsi="ＭＳ 明朝" w:cs="ＭＳ 明朝" w:hint="eastAsia"/>
          <w:color w:val="000000"/>
        </w:rPr>
        <w:t>米の</w:t>
      </w:r>
      <w:r w:rsidR="00274D68">
        <w:rPr>
          <w:rFonts w:ascii="ＭＳ 明朝" w:eastAsia="ＭＳ 明朝" w:hAnsi="ＭＳ 明朝" w:cs="ＭＳ 明朝" w:hint="eastAsia"/>
          <w:color w:val="000000"/>
        </w:rPr>
        <w:t>品質向上支援</w:t>
      </w:r>
      <w:r>
        <w:rPr>
          <w:rFonts w:ascii="ＭＳ 明朝" w:eastAsia="ＭＳ 明朝" w:hAnsi="ＭＳ 明朝" w:cs="ＭＳ 明朝" w:hint="eastAsia"/>
          <w:color w:val="000000"/>
        </w:rPr>
        <w:t>補助金交付決定通知書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3</w:t>
      </w:r>
      <w:r>
        <w:rPr>
          <w:rFonts w:ascii="ＭＳ 明朝" w:eastAsia="ＭＳ 明朝" w:hAnsi="ＭＳ 明朝" w:cs="ＭＳ 明朝" w:hint="eastAsia"/>
          <w:color w:val="000000"/>
        </w:rPr>
        <w:t>号。以下「交付決定通知書」という。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にその決定の内容を、交付しない旨の決定をしたときは、燕市</w:t>
      </w:r>
      <w:r w:rsidR="006A4B10">
        <w:rPr>
          <w:rFonts w:ascii="ＭＳ 明朝" w:eastAsia="ＭＳ 明朝" w:hAnsi="ＭＳ 明朝" w:cs="ＭＳ 明朝" w:hint="eastAsia"/>
          <w:color w:val="000000"/>
        </w:rPr>
        <w:t>米の</w:t>
      </w:r>
      <w:r w:rsidR="00274D68">
        <w:rPr>
          <w:rFonts w:ascii="ＭＳ 明朝" w:eastAsia="ＭＳ 明朝" w:hAnsi="ＭＳ 明朝" w:cs="ＭＳ 明朝" w:hint="eastAsia"/>
          <w:color w:val="000000"/>
        </w:rPr>
        <w:t>品質向上支援</w:t>
      </w:r>
      <w:r>
        <w:rPr>
          <w:rFonts w:ascii="ＭＳ 明朝" w:eastAsia="ＭＳ 明朝" w:hAnsi="ＭＳ 明朝" w:cs="ＭＳ 明朝" w:hint="eastAsia"/>
          <w:color w:val="000000"/>
        </w:rPr>
        <w:t>補助金不交付決定通知書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4</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にその旨及び理由を記載し、速やかに交付申請者に通知するものとする。</w:t>
      </w:r>
    </w:p>
    <w:p w14:paraId="4BFB64C2" w14:textId="77777777"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交付の条件</w:t>
      </w:r>
      <w:r>
        <w:rPr>
          <w:rFonts w:ascii="ＭＳ 明朝" w:eastAsia="ＭＳ 明朝" w:hAnsi="ＭＳ 明朝" w:cs="ＭＳ 明朝"/>
          <w:color w:val="000000"/>
        </w:rPr>
        <w:t>)</w:t>
      </w:r>
    </w:p>
    <w:p w14:paraId="06555047" w14:textId="26B7D138"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7</w:t>
      </w:r>
      <w:r>
        <w:rPr>
          <w:rFonts w:ascii="ＭＳ 明朝" w:eastAsia="ＭＳ 明朝" w:hAnsi="ＭＳ 明朝" w:cs="ＭＳ 明朝" w:hint="eastAsia"/>
          <w:color w:val="000000"/>
        </w:rPr>
        <w:t>条　市長は、補助金の交付を決定する場合において、補助金の交付の目的を達成するために必要があるときは、これに必要な条件を付することができる。</w:t>
      </w:r>
    </w:p>
    <w:p w14:paraId="11F5798E" w14:textId="77777777"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事業の着手</w:t>
      </w:r>
      <w:r>
        <w:rPr>
          <w:rFonts w:ascii="ＭＳ 明朝" w:eastAsia="ＭＳ 明朝" w:hAnsi="ＭＳ 明朝" w:cs="ＭＳ 明朝"/>
          <w:color w:val="000000"/>
        </w:rPr>
        <w:t>)</w:t>
      </w:r>
    </w:p>
    <w:p w14:paraId="1144F430" w14:textId="0DBFE703"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sidR="00DD221E">
        <w:rPr>
          <w:rFonts w:ascii="ＭＳ 明朝" w:eastAsia="ＭＳ 明朝" w:hAnsi="ＭＳ 明朝" w:cs="ＭＳ 明朝" w:hint="eastAsia"/>
          <w:color w:val="000000"/>
        </w:rPr>
        <w:t>8</w:t>
      </w:r>
      <w:r>
        <w:rPr>
          <w:rFonts w:ascii="ＭＳ 明朝" w:eastAsia="ＭＳ 明朝" w:hAnsi="ＭＳ 明朝" w:cs="ＭＳ 明朝" w:hint="eastAsia"/>
          <w:color w:val="000000"/>
        </w:rPr>
        <w:t>条　交付申請者は、第</w:t>
      </w:r>
      <w:r>
        <w:rPr>
          <w:rFonts w:ascii="ＭＳ 明朝" w:eastAsia="ＭＳ 明朝" w:hAnsi="ＭＳ 明朝" w:cs="ＭＳ 明朝"/>
          <w:color w:val="000000"/>
        </w:rPr>
        <w:t>6</w:t>
      </w:r>
      <w:r>
        <w:rPr>
          <w:rFonts w:ascii="ＭＳ 明朝" w:eastAsia="ＭＳ 明朝" w:hAnsi="ＭＳ 明朝" w:cs="ＭＳ 明朝" w:hint="eastAsia"/>
          <w:color w:val="000000"/>
        </w:rPr>
        <w:t>条に規定する交付決定通知書による通知を受けるまで、補助対象事業</w:t>
      </w:r>
      <w:r w:rsidR="00DD221E">
        <w:rPr>
          <w:rFonts w:ascii="ＭＳ 明朝" w:eastAsia="ＭＳ 明朝" w:hAnsi="ＭＳ 明朝" w:cs="ＭＳ 明朝" w:hint="eastAsia"/>
          <w:color w:val="000000"/>
        </w:rPr>
        <w:t>に</w:t>
      </w:r>
      <w:r>
        <w:rPr>
          <w:rFonts w:ascii="ＭＳ 明朝" w:eastAsia="ＭＳ 明朝" w:hAnsi="ＭＳ 明朝" w:cs="ＭＳ 明朝" w:hint="eastAsia"/>
          <w:color w:val="000000"/>
        </w:rPr>
        <w:t>着手してはならない。</w:t>
      </w:r>
    </w:p>
    <w:p w14:paraId="1D588060" w14:textId="350C961E"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前項の規定にかかわらず、事業の性質、内容等により</w:t>
      </w:r>
      <w:r w:rsidR="002A25FD">
        <w:rPr>
          <w:rFonts w:ascii="ＭＳ 明朝" w:eastAsia="ＭＳ 明朝" w:hAnsi="ＭＳ 明朝" w:cs="ＭＳ 明朝" w:hint="eastAsia"/>
          <w:color w:val="000000"/>
        </w:rPr>
        <w:t>、</w:t>
      </w:r>
      <w:r>
        <w:rPr>
          <w:rFonts w:ascii="ＭＳ 明朝" w:eastAsia="ＭＳ 明朝" w:hAnsi="ＭＳ 明朝" w:cs="ＭＳ 明朝" w:hint="eastAsia"/>
          <w:color w:val="000000"/>
        </w:rPr>
        <w:t>補助対象者が補助金の交付決定前の着手を必要とする場合は、その理由を記載した燕市</w:t>
      </w:r>
      <w:r w:rsidR="00DD221E">
        <w:rPr>
          <w:rFonts w:ascii="ＭＳ 明朝" w:eastAsia="ＭＳ 明朝" w:hAnsi="ＭＳ 明朝" w:cs="ＭＳ 明朝" w:hint="eastAsia"/>
          <w:color w:val="000000"/>
        </w:rPr>
        <w:t>米の</w:t>
      </w:r>
      <w:r w:rsidR="00274D68">
        <w:rPr>
          <w:rFonts w:ascii="ＭＳ 明朝" w:eastAsia="ＭＳ 明朝" w:hAnsi="ＭＳ 明朝" w:cs="ＭＳ 明朝" w:hint="eastAsia"/>
          <w:color w:val="000000"/>
        </w:rPr>
        <w:t>品質向上支援</w:t>
      </w:r>
      <w:r>
        <w:rPr>
          <w:rFonts w:ascii="ＭＳ 明朝" w:eastAsia="ＭＳ 明朝" w:hAnsi="ＭＳ 明朝" w:cs="ＭＳ 明朝" w:hint="eastAsia"/>
          <w:color w:val="000000"/>
        </w:rPr>
        <w:t>補助金</w:t>
      </w:r>
      <w:r w:rsidR="00DD221E">
        <w:rPr>
          <w:rFonts w:ascii="ＭＳ 明朝" w:eastAsia="ＭＳ 明朝" w:hAnsi="ＭＳ 明朝" w:cs="ＭＳ 明朝" w:hint="eastAsia"/>
          <w:color w:val="000000"/>
        </w:rPr>
        <w:t>交付決定</w:t>
      </w:r>
      <w:r>
        <w:rPr>
          <w:rFonts w:ascii="ＭＳ 明朝" w:eastAsia="ＭＳ 明朝" w:hAnsi="ＭＳ 明朝" w:cs="ＭＳ 明朝" w:hint="eastAsia"/>
          <w:color w:val="000000"/>
        </w:rPr>
        <w:t>前着手届</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sidR="00702830">
        <w:rPr>
          <w:rFonts w:ascii="ＭＳ 明朝" w:eastAsia="ＭＳ 明朝" w:hAnsi="ＭＳ 明朝" w:cs="ＭＳ 明朝" w:hint="eastAsia"/>
          <w:color w:val="000000"/>
        </w:rPr>
        <w:t>5</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を市長に提出しなければならない。この場合において、不交付の決定がされたときは</w:t>
      </w:r>
      <w:r w:rsidR="00DD221E">
        <w:rPr>
          <w:rFonts w:ascii="ＭＳ 明朝" w:eastAsia="ＭＳ 明朝" w:hAnsi="ＭＳ 明朝" w:cs="ＭＳ 明朝" w:hint="eastAsia"/>
          <w:color w:val="000000"/>
        </w:rPr>
        <w:t>事業に係る</w:t>
      </w:r>
      <w:r>
        <w:rPr>
          <w:rFonts w:ascii="ＭＳ 明朝" w:eastAsia="ＭＳ 明朝" w:hAnsi="ＭＳ 明朝" w:cs="ＭＳ 明朝" w:hint="eastAsia"/>
          <w:color w:val="000000"/>
        </w:rPr>
        <w:t>経費の全額を、交付の決定を受けた内容に変更があり、交付決定額を超える経費が生じたときはその額を交付申請者が負担しなければならない。</w:t>
      </w:r>
    </w:p>
    <w:p w14:paraId="6741996C" w14:textId="77777777"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補助事業の変更</w:t>
      </w:r>
      <w:r>
        <w:rPr>
          <w:rFonts w:ascii="ＭＳ 明朝" w:eastAsia="ＭＳ 明朝" w:hAnsi="ＭＳ 明朝" w:cs="ＭＳ 明朝"/>
          <w:color w:val="000000"/>
        </w:rPr>
        <w:t>)</w:t>
      </w:r>
    </w:p>
    <w:p w14:paraId="5AA7A710" w14:textId="72D45344"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sidR="00617BAF">
        <w:rPr>
          <w:rFonts w:ascii="ＭＳ 明朝" w:eastAsia="ＭＳ 明朝" w:hAnsi="ＭＳ 明朝" w:cs="ＭＳ 明朝" w:hint="eastAsia"/>
          <w:color w:val="000000"/>
        </w:rPr>
        <w:t>9</w:t>
      </w:r>
      <w:r>
        <w:rPr>
          <w:rFonts w:ascii="ＭＳ 明朝" w:eastAsia="ＭＳ 明朝" w:hAnsi="ＭＳ 明朝" w:cs="ＭＳ 明朝" w:hint="eastAsia"/>
          <w:color w:val="000000"/>
        </w:rPr>
        <w:t xml:space="preserve">条　</w:t>
      </w:r>
      <w:r w:rsidR="00702830">
        <w:rPr>
          <w:rFonts w:ascii="ＭＳ 明朝" w:eastAsia="ＭＳ 明朝" w:hAnsi="ＭＳ 明朝" w:cs="ＭＳ 明朝" w:hint="eastAsia"/>
          <w:color w:val="000000"/>
        </w:rPr>
        <w:t>補助金の交付の決定を受けた</w:t>
      </w:r>
      <w:r w:rsidR="002A25FD">
        <w:rPr>
          <w:rFonts w:ascii="ＭＳ 明朝" w:eastAsia="ＭＳ 明朝" w:hAnsi="ＭＳ 明朝" w:cs="ＭＳ 明朝" w:hint="eastAsia"/>
          <w:color w:val="000000"/>
        </w:rPr>
        <w:t>もの</w:t>
      </w:r>
      <w:r w:rsidR="00702830">
        <w:rPr>
          <w:rFonts w:ascii="ＭＳ 明朝" w:eastAsia="ＭＳ 明朝" w:hAnsi="ＭＳ 明朝" w:cs="ＭＳ 明朝"/>
          <w:color w:val="000000"/>
        </w:rPr>
        <w:t>(</w:t>
      </w:r>
      <w:r w:rsidR="00702830">
        <w:rPr>
          <w:rFonts w:ascii="ＭＳ 明朝" w:eastAsia="ＭＳ 明朝" w:hAnsi="ＭＳ 明朝" w:cs="ＭＳ 明朝" w:hint="eastAsia"/>
          <w:color w:val="000000"/>
        </w:rPr>
        <w:t>以下「補助事業者」という。</w:t>
      </w:r>
      <w:r w:rsidR="00702830">
        <w:rPr>
          <w:rFonts w:ascii="ＭＳ 明朝" w:eastAsia="ＭＳ 明朝" w:hAnsi="ＭＳ 明朝" w:cs="ＭＳ 明朝"/>
          <w:color w:val="000000"/>
        </w:rPr>
        <w:t>)</w:t>
      </w:r>
      <w:r>
        <w:rPr>
          <w:rFonts w:ascii="ＭＳ 明朝" w:eastAsia="ＭＳ 明朝" w:hAnsi="ＭＳ 明朝" w:cs="ＭＳ 明朝" w:hint="eastAsia"/>
          <w:color w:val="000000"/>
        </w:rPr>
        <w:t>は、補助対象事業の内容を変更し、中止し、又は廃止しようとするときは、燕市</w:t>
      </w:r>
      <w:r w:rsidR="00702830">
        <w:rPr>
          <w:rFonts w:ascii="ＭＳ 明朝" w:eastAsia="ＭＳ 明朝" w:hAnsi="ＭＳ 明朝" w:cs="ＭＳ 明朝" w:hint="eastAsia"/>
          <w:color w:val="000000"/>
        </w:rPr>
        <w:t>米の</w:t>
      </w:r>
      <w:r w:rsidR="00274D68">
        <w:rPr>
          <w:rFonts w:ascii="ＭＳ 明朝" w:eastAsia="ＭＳ 明朝" w:hAnsi="ＭＳ 明朝" w:cs="ＭＳ 明朝" w:hint="eastAsia"/>
          <w:color w:val="000000"/>
        </w:rPr>
        <w:t>品質向上支援</w:t>
      </w:r>
      <w:r>
        <w:rPr>
          <w:rFonts w:ascii="ＭＳ 明朝" w:eastAsia="ＭＳ 明朝" w:hAnsi="ＭＳ 明朝" w:cs="ＭＳ 明朝" w:hint="eastAsia"/>
          <w:color w:val="000000"/>
        </w:rPr>
        <w:t>補助金変更</w:t>
      </w:r>
      <w:r>
        <w:rPr>
          <w:rFonts w:ascii="ＭＳ 明朝" w:eastAsia="ＭＳ 明朝" w:hAnsi="ＭＳ 明朝" w:cs="ＭＳ 明朝"/>
          <w:color w:val="000000"/>
        </w:rPr>
        <w:t>(</w:t>
      </w:r>
      <w:r>
        <w:rPr>
          <w:rFonts w:ascii="ＭＳ 明朝" w:eastAsia="ＭＳ 明朝" w:hAnsi="ＭＳ 明朝" w:cs="ＭＳ 明朝" w:hint="eastAsia"/>
          <w:color w:val="000000"/>
        </w:rPr>
        <w:t>中止・廃止</w:t>
      </w:r>
      <w:r>
        <w:rPr>
          <w:rFonts w:ascii="ＭＳ 明朝" w:eastAsia="ＭＳ 明朝" w:hAnsi="ＭＳ 明朝" w:cs="ＭＳ 明朝"/>
          <w:color w:val="000000"/>
        </w:rPr>
        <w:t>)</w:t>
      </w:r>
      <w:r>
        <w:rPr>
          <w:rFonts w:ascii="ＭＳ 明朝" w:eastAsia="ＭＳ 明朝" w:hAnsi="ＭＳ 明朝" w:cs="ＭＳ 明朝" w:hint="eastAsia"/>
          <w:color w:val="000000"/>
        </w:rPr>
        <w:t>承認申請書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sidR="00702830">
        <w:rPr>
          <w:rFonts w:ascii="ＭＳ 明朝" w:eastAsia="ＭＳ 明朝" w:hAnsi="ＭＳ 明朝" w:cs="ＭＳ 明朝" w:hint="eastAsia"/>
          <w:color w:val="000000"/>
        </w:rPr>
        <w:t>6</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により、あらかじめ市長の承認を受けなければならない。</w:t>
      </w:r>
    </w:p>
    <w:p w14:paraId="6CC1010D" w14:textId="77777777"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市長は、前項の承認をする場合においては、第</w:t>
      </w:r>
      <w:r>
        <w:rPr>
          <w:rFonts w:ascii="ＭＳ 明朝" w:eastAsia="ＭＳ 明朝" w:hAnsi="ＭＳ 明朝" w:cs="ＭＳ 明朝"/>
          <w:color w:val="000000"/>
        </w:rPr>
        <w:t>6</w:t>
      </w:r>
      <w:r>
        <w:rPr>
          <w:rFonts w:ascii="ＭＳ 明朝" w:eastAsia="ＭＳ 明朝" w:hAnsi="ＭＳ 明朝" w:cs="ＭＳ 明朝" w:hint="eastAsia"/>
          <w:color w:val="000000"/>
        </w:rPr>
        <w:t>条及び第</w:t>
      </w:r>
      <w:r>
        <w:rPr>
          <w:rFonts w:ascii="ＭＳ 明朝" w:eastAsia="ＭＳ 明朝" w:hAnsi="ＭＳ 明朝" w:cs="ＭＳ 明朝"/>
          <w:color w:val="000000"/>
        </w:rPr>
        <w:t>7</w:t>
      </w:r>
      <w:r>
        <w:rPr>
          <w:rFonts w:ascii="ＭＳ 明朝" w:eastAsia="ＭＳ 明朝" w:hAnsi="ＭＳ 明朝" w:cs="ＭＳ 明朝" w:hint="eastAsia"/>
          <w:color w:val="000000"/>
        </w:rPr>
        <w:t>条の規定を準用する。</w:t>
      </w:r>
    </w:p>
    <w:p w14:paraId="435253AC" w14:textId="568B5774"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市長は、第</w:t>
      </w:r>
      <w:r>
        <w:rPr>
          <w:rFonts w:ascii="ＭＳ 明朝" w:eastAsia="ＭＳ 明朝" w:hAnsi="ＭＳ 明朝" w:cs="ＭＳ 明朝"/>
          <w:color w:val="000000"/>
        </w:rPr>
        <w:t>1</w:t>
      </w:r>
      <w:r>
        <w:rPr>
          <w:rFonts w:ascii="ＭＳ 明朝" w:eastAsia="ＭＳ 明朝" w:hAnsi="ＭＳ 明朝" w:cs="ＭＳ 明朝" w:hint="eastAsia"/>
          <w:color w:val="000000"/>
        </w:rPr>
        <w:t>項の承認をしたときは、燕市</w:t>
      </w:r>
      <w:r w:rsidR="00702830">
        <w:rPr>
          <w:rFonts w:ascii="ＭＳ 明朝" w:eastAsia="ＭＳ 明朝" w:hAnsi="ＭＳ 明朝" w:cs="ＭＳ 明朝" w:hint="eastAsia"/>
          <w:color w:val="000000"/>
        </w:rPr>
        <w:t>米の</w:t>
      </w:r>
      <w:r w:rsidR="00274D68">
        <w:rPr>
          <w:rFonts w:ascii="ＭＳ 明朝" w:eastAsia="ＭＳ 明朝" w:hAnsi="ＭＳ 明朝" w:cs="ＭＳ 明朝" w:hint="eastAsia"/>
          <w:color w:val="000000"/>
        </w:rPr>
        <w:t>品質向上支援</w:t>
      </w:r>
      <w:r>
        <w:rPr>
          <w:rFonts w:ascii="ＭＳ 明朝" w:eastAsia="ＭＳ 明朝" w:hAnsi="ＭＳ 明朝" w:cs="ＭＳ 明朝" w:hint="eastAsia"/>
          <w:color w:val="000000"/>
        </w:rPr>
        <w:t>補助金変更</w:t>
      </w:r>
      <w:r>
        <w:rPr>
          <w:rFonts w:ascii="ＭＳ 明朝" w:eastAsia="ＭＳ 明朝" w:hAnsi="ＭＳ 明朝" w:cs="ＭＳ 明朝"/>
          <w:color w:val="000000"/>
        </w:rPr>
        <w:t>(</w:t>
      </w:r>
      <w:r>
        <w:rPr>
          <w:rFonts w:ascii="ＭＳ 明朝" w:eastAsia="ＭＳ 明朝" w:hAnsi="ＭＳ 明朝" w:cs="ＭＳ 明朝" w:hint="eastAsia"/>
          <w:color w:val="000000"/>
        </w:rPr>
        <w:t>中止・廃止</w:t>
      </w:r>
      <w:r>
        <w:rPr>
          <w:rFonts w:ascii="ＭＳ 明朝" w:eastAsia="ＭＳ 明朝" w:hAnsi="ＭＳ 明朝" w:cs="ＭＳ 明朝"/>
          <w:color w:val="000000"/>
        </w:rPr>
        <w:t>)</w:t>
      </w:r>
      <w:r>
        <w:rPr>
          <w:rFonts w:ascii="ＭＳ 明朝" w:eastAsia="ＭＳ 明朝" w:hAnsi="ＭＳ 明朝" w:cs="ＭＳ 明朝" w:hint="eastAsia"/>
          <w:color w:val="000000"/>
        </w:rPr>
        <w:t>承認通知書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sidR="00702830">
        <w:rPr>
          <w:rFonts w:ascii="ＭＳ 明朝" w:eastAsia="ＭＳ 明朝" w:hAnsi="ＭＳ 明朝" w:cs="ＭＳ 明朝" w:hint="eastAsia"/>
          <w:color w:val="000000"/>
        </w:rPr>
        <w:t>7</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により、速やかに補助事業者に通知する</w:t>
      </w:r>
      <w:r>
        <w:rPr>
          <w:rFonts w:ascii="ＭＳ 明朝" w:eastAsia="ＭＳ 明朝" w:hAnsi="ＭＳ 明朝" w:cs="ＭＳ 明朝" w:hint="eastAsia"/>
          <w:color w:val="000000"/>
        </w:rPr>
        <w:lastRenderedPageBreak/>
        <w:t>ものとする。</w:t>
      </w:r>
    </w:p>
    <w:p w14:paraId="4860C261" w14:textId="77777777"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実績報告</w:t>
      </w:r>
      <w:r>
        <w:rPr>
          <w:rFonts w:ascii="ＭＳ 明朝" w:eastAsia="ＭＳ 明朝" w:hAnsi="ＭＳ 明朝" w:cs="ＭＳ 明朝"/>
          <w:color w:val="000000"/>
        </w:rPr>
        <w:t>)</w:t>
      </w:r>
    </w:p>
    <w:p w14:paraId="430DD55C" w14:textId="1247BBCF"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sidR="00702830">
        <w:rPr>
          <w:rFonts w:ascii="ＭＳ 明朝" w:eastAsia="ＭＳ 明朝" w:hAnsi="ＭＳ 明朝" w:cs="ＭＳ 明朝" w:hint="eastAsia"/>
          <w:color w:val="000000"/>
        </w:rPr>
        <w:t>0</w:t>
      </w:r>
      <w:r>
        <w:rPr>
          <w:rFonts w:ascii="ＭＳ 明朝" w:eastAsia="ＭＳ 明朝" w:hAnsi="ＭＳ 明朝" w:cs="ＭＳ 明朝" w:hint="eastAsia"/>
          <w:color w:val="000000"/>
        </w:rPr>
        <w:t>条　補助事業者は、補助対象事業が完了したときは、速やかに燕市</w:t>
      </w:r>
      <w:r w:rsidR="00702830">
        <w:rPr>
          <w:rFonts w:ascii="ＭＳ 明朝" w:eastAsia="ＭＳ 明朝" w:hAnsi="ＭＳ 明朝" w:cs="ＭＳ 明朝" w:hint="eastAsia"/>
          <w:color w:val="000000"/>
        </w:rPr>
        <w:t>米の</w:t>
      </w:r>
      <w:r w:rsidR="00274D68">
        <w:rPr>
          <w:rFonts w:ascii="ＭＳ 明朝" w:eastAsia="ＭＳ 明朝" w:hAnsi="ＭＳ 明朝" w:cs="ＭＳ 明朝" w:hint="eastAsia"/>
          <w:color w:val="000000"/>
        </w:rPr>
        <w:t>品質向上支援</w:t>
      </w:r>
      <w:r>
        <w:rPr>
          <w:rFonts w:ascii="ＭＳ 明朝" w:eastAsia="ＭＳ 明朝" w:hAnsi="ＭＳ 明朝" w:cs="ＭＳ 明朝" w:hint="eastAsia"/>
          <w:color w:val="000000"/>
        </w:rPr>
        <w:t>補助金実績報告書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sidR="00702830">
        <w:rPr>
          <w:rFonts w:ascii="ＭＳ 明朝" w:eastAsia="ＭＳ 明朝" w:hAnsi="ＭＳ 明朝" w:cs="ＭＳ 明朝" w:hint="eastAsia"/>
          <w:color w:val="000000"/>
        </w:rPr>
        <w:t>8</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w:t>
      </w:r>
      <w:r w:rsidR="00702830">
        <w:rPr>
          <w:rFonts w:ascii="ＭＳ 明朝" w:eastAsia="ＭＳ 明朝" w:hAnsi="ＭＳ 明朝" w:cs="ＭＳ 明朝" w:hint="eastAsia"/>
          <w:color w:val="000000"/>
        </w:rPr>
        <w:t>、</w:t>
      </w:r>
      <w:r w:rsidR="00461E7D">
        <w:rPr>
          <w:rFonts w:ascii="ＭＳ 明朝" w:eastAsia="ＭＳ 明朝" w:hAnsi="ＭＳ 明朝" w:cs="ＭＳ 明朝" w:hint="eastAsia"/>
          <w:color w:val="000000"/>
        </w:rPr>
        <w:t>次に掲げる</w:t>
      </w:r>
      <w:r>
        <w:rPr>
          <w:rFonts w:ascii="ＭＳ 明朝" w:eastAsia="ＭＳ 明朝" w:hAnsi="ＭＳ 明朝" w:cs="ＭＳ 明朝" w:hint="eastAsia"/>
          <w:color w:val="000000"/>
        </w:rPr>
        <w:t>書類を添えて市長に提出しなければならない。</w:t>
      </w:r>
    </w:p>
    <w:p w14:paraId="151D795C" w14:textId="4C83D2A6" w:rsidR="00461E7D" w:rsidRDefault="00461E7D">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(1) 燕市米の品質向上支援補助金事業実績書(様式第8号別紙)</w:t>
      </w:r>
    </w:p>
    <w:p w14:paraId="755143E8" w14:textId="64FCAF17" w:rsidR="00461E7D" w:rsidRDefault="00461E7D">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(2) 支払が確認できる書類(請求書</w:t>
      </w:r>
      <w:r w:rsidR="002A25FD">
        <w:rPr>
          <w:rFonts w:ascii="ＭＳ 明朝" w:eastAsia="ＭＳ 明朝" w:hAnsi="ＭＳ 明朝" w:cs="ＭＳ 明朝" w:hint="eastAsia"/>
          <w:color w:val="000000"/>
        </w:rPr>
        <w:t>、</w:t>
      </w:r>
      <w:r>
        <w:rPr>
          <w:rFonts w:ascii="ＭＳ 明朝" w:eastAsia="ＭＳ 明朝" w:hAnsi="ＭＳ 明朝" w:cs="ＭＳ 明朝" w:hint="eastAsia"/>
          <w:color w:val="000000"/>
        </w:rPr>
        <w:t>領収書等)</w:t>
      </w:r>
    </w:p>
    <w:p w14:paraId="2ACD51DC" w14:textId="0C812790" w:rsidR="00461E7D" w:rsidRDefault="00461E7D">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(3) 設備の全体や型式、品番等が確認できる写真(設備導入の場合のみ)</w:t>
      </w:r>
    </w:p>
    <w:p w14:paraId="51D7782F" w14:textId="09D8C897" w:rsidR="00461E7D" w:rsidRDefault="00461E7D">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(4) 土壌診断結果の写し(土壌診断の場合のみ)</w:t>
      </w:r>
    </w:p>
    <w:p w14:paraId="17C4B38B" w14:textId="75372581" w:rsidR="00461E7D" w:rsidRDefault="00461E7D">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(5) その他市長が必要と認める書類</w:t>
      </w:r>
    </w:p>
    <w:p w14:paraId="04BF0743" w14:textId="77777777"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補助金の額の確定</w:t>
      </w:r>
      <w:r>
        <w:rPr>
          <w:rFonts w:ascii="ＭＳ 明朝" w:eastAsia="ＭＳ 明朝" w:hAnsi="ＭＳ 明朝" w:cs="ＭＳ 明朝"/>
          <w:color w:val="000000"/>
        </w:rPr>
        <w:t>)</w:t>
      </w:r>
    </w:p>
    <w:p w14:paraId="2F864AD7" w14:textId="4835AE0E"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sidR="00702830">
        <w:rPr>
          <w:rFonts w:ascii="ＭＳ 明朝" w:eastAsia="ＭＳ 明朝" w:hAnsi="ＭＳ 明朝" w:cs="ＭＳ 明朝" w:hint="eastAsia"/>
          <w:color w:val="000000"/>
        </w:rPr>
        <w:t>1</w:t>
      </w:r>
      <w:r>
        <w:rPr>
          <w:rFonts w:ascii="ＭＳ 明朝" w:eastAsia="ＭＳ 明朝" w:hAnsi="ＭＳ 明朝" w:cs="ＭＳ 明朝" w:hint="eastAsia"/>
          <w:color w:val="000000"/>
        </w:rPr>
        <w:t>条　市長は、前条の規定による実績報告を受けた</w:t>
      </w:r>
      <w:r w:rsidR="00702830">
        <w:rPr>
          <w:rFonts w:ascii="ＭＳ 明朝" w:eastAsia="ＭＳ 明朝" w:hAnsi="ＭＳ 明朝" w:cs="ＭＳ 明朝" w:hint="eastAsia"/>
          <w:color w:val="000000"/>
        </w:rPr>
        <w:t>とき</w:t>
      </w:r>
      <w:r>
        <w:rPr>
          <w:rFonts w:ascii="ＭＳ 明朝" w:eastAsia="ＭＳ 明朝" w:hAnsi="ＭＳ 明朝" w:cs="ＭＳ 明朝" w:hint="eastAsia"/>
          <w:color w:val="000000"/>
        </w:rPr>
        <w:t>は、報告書等の書類の審査、必要に応じて行う現地調査等により、その報告に係る補助対象事業の成果が補助金の交付の決定内容及びこれに付した条件に適合するものであるか否かを調査し、適合すると認めたときは、交付すべき補助金の額を確定し、燕市</w:t>
      </w:r>
      <w:r w:rsidR="00702830">
        <w:rPr>
          <w:rFonts w:ascii="ＭＳ 明朝" w:eastAsia="ＭＳ 明朝" w:hAnsi="ＭＳ 明朝" w:cs="ＭＳ 明朝" w:hint="eastAsia"/>
          <w:color w:val="000000"/>
        </w:rPr>
        <w:t>米の</w:t>
      </w:r>
      <w:r w:rsidR="00274D68">
        <w:rPr>
          <w:rFonts w:ascii="ＭＳ 明朝" w:eastAsia="ＭＳ 明朝" w:hAnsi="ＭＳ 明朝" w:cs="ＭＳ 明朝" w:hint="eastAsia"/>
          <w:color w:val="000000"/>
        </w:rPr>
        <w:t>品質向上支援</w:t>
      </w:r>
      <w:r>
        <w:rPr>
          <w:rFonts w:ascii="ＭＳ 明朝" w:eastAsia="ＭＳ 明朝" w:hAnsi="ＭＳ 明朝" w:cs="ＭＳ 明朝" w:hint="eastAsia"/>
          <w:color w:val="000000"/>
        </w:rPr>
        <w:t>補助金確定通知書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sidR="00702830">
        <w:rPr>
          <w:rFonts w:ascii="ＭＳ 明朝" w:eastAsia="ＭＳ 明朝" w:hAnsi="ＭＳ 明朝" w:cs="ＭＳ 明朝" w:hint="eastAsia"/>
          <w:color w:val="000000"/>
        </w:rPr>
        <w:t>9</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により、当該補助事業者に通知するものとする。ただし、市長が認めるものについては、第</w:t>
      </w:r>
      <w:r>
        <w:rPr>
          <w:rFonts w:ascii="ＭＳ 明朝" w:eastAsia="ＭＳ 明朝" w:hAnsi="ＭＳ 明朝" w:cs="ＭＳ 明朝"/>
          <w:color w:val="000000"/>
        </w:rPr>
        <w:t>6</w:t>
      </w:r>
      <w:r>
        <w:rPr>
          <w:rFonts w:ascii="ＭＳ 明朝" w:eastAsia="ＭＳ 明朝" w:hAnsi="ＭＳ 明朝" w:cs="ＭＳ 明朝" w:hint="eastAsia"/>
          <w:color w:val="000000"/>
        </w:rPr>
        <w:t>条の規定による交付決定通知書をもって確定の通知に代えることができる。</w:t>
      </w:r>
    </w:p>
    <w:p w14:paraId="4DF1E81B" w14:textId="77777777"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補助金の請求</w:t>
      </w:r>
      <w:r>
        <w:rPr>
          <w:rFonts w:ascii="ＭＳ 明朝" w:eastAsia="ＭＳ 明朝" w:hAnsi="ＭＳ 明朝" w:cs="ＭＳ 明朝"/>
          <w:color w:val="000000"/>
        </w:rPr>
        <w:t>)</w:t>
      </w:r>
    </w:p>
    <w:p w14:paraId="54623105" w14:textId="62A3476E"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w:t>
      </w:r>
      <w:r w:rsidR="00930D03">
        <w:rPr>
          <w:rFonts w:ascii="ＭＳ 明朝" w:eastAsia="ＭＳ 明朝" w:hAnsi="ＭＳ 明朝" w:cs="ＭＳ 明朝" w:hint="eastAsia"/>
          <w:color w:val="000000"/>
        </w:rPr>
        <w:t>2</w:t>
      </w:r>
      <w:r>
        <w:rPr>
          <w:rFonts w:ascii="ＭＳ 明朝" w:eastAsia="ＭＳ 明朝" w:hAnsi="ＭＳ 明朝" w:cs="ＭＳ 明朝" w:hint="eastAsia"/>
          <w:color w:val="000000"/>
        </w:rPr>
        <w:t>条　前条の規定による補助金の確定の通知を受けた</w:t>
      </w:r>
      <w:r w:rsidR="002A25FD">
        <w:rPr>
          <w:rFonts w:ascii="ＭＳ 明朝" w:eastAsia="ＭＳ 明朝" w:hAnsi="ＭＳ 明朝" w:cs="ＭＳ 明朝" w:hint="eastAsia"/>
          <w:color w:val="000000"/>
        </w:rPr>
        <w:t>もの</w:t>
      </w:r>
      <w:r>
        <w:rPr>
          <w:rFonts w:ascii="ＭＳ 明朝" w:eastAsia="ＭＳ 明朝" w:hAnsi="ＭＳ 明朝" w:cs="ＭＳ 明朝" w:hint="eastAsia"/>
          <w:color w:val="000000"/>
        </w:rPr>
        <w:t>は、燕市</w:t>
      </w:r>
      <w:r w:rsidR="00930D03">
        <w:rPr>
          <w:rFonts w:ascii="ＭＳ 明朝" w:eastAsia="ＭＳ 明朝" w:hAnsi="ＭＳ 明朝" w:cs="ＭＳ 明朝" w:hint="eastAsia"/>
          <w:color w:val="000000"/>
        </w:rPr>
        <w:t>米の</w:t>
      </w:r>
      <w:r w:rsidR="00274D68">
        <w:rPr>
          <w:rFonts w:ascii="ＭＳ 明朝" w:eastAsia="ＭＳ 明朝" w:hAnsi="ＭＳ 明朝" w:cs="ＭＳ 明朝" w:hint="eastAsia"/>
          <w:color w:val="000000"/>
        </w:rPr>
        <w:t>品質向上支援</w:t>
      </w:r>
      <w:r>
        <w:rPr>
          <w:rFonts w:ascii="ＭＳ 明朝" w:eastAsia="ＭＳ 明朝" w:hAnsi="ＭＳ 明朝" w:cs="ＭＳ 明朝" w:hint="eastAsia"/>
          <w:color w:val="000000"/>
        </w:rPr>
        <w:t>補助金交付請求書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Pr>
          <w:rFonts w:ascii="ＭＳ 明朝" w:eastAsia="ＭＳ 明朝" w:hAnsi="ＭＳ 明朝" w:cs="ＭＳ 明朝"/>
          <w:color w:val="000000"/>
        </w:rPr>
        <w:t>1</w:t>
      </w:r>
      <w:r w:rsidR="00930D03">
        <w:rPr>
          <w:rFonts w:ascii="ＭＳ 明朝" w:eastAsia="ＭＳ 明朝" w:hAnsi="ＭＳ 明朝" w:cs="ＭＳ 明朝" w:hint="eastAsia"/>
          <w:color w:val="000000"/>
        </w:rPr>
        <w:t>0</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を市長に提出しなければならない。</w:t>
      </w:r>
    </w:p>
    <w:p w14:paraId="3EA6541F" w14:textId="77777777" w:rsidR="00DD221E" w:rsidRDefault="00DD221E" w:rsidP="00DD221E">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交付決定の取消し</w:t>
      </w:r>
      <w:r>
        <w:rPr>
          <w:rFonts w:ascii="ＭＳ 明朝" w:eastAsia="ＭＳ 明朝" w:hAnsi="ＭＳ 明朝" w:cs="ＭＳ 明朝"/>
          <w:color w:val="000000"/>
        </w:rPr>
        <w:t>)</w:t>
      </w:r>
    </w:p>
    <w:p w14:paraId="0DF5F52B" w14:textId="25C752A8" w:rsidR="00DD221E" w:rsidRDefault="00DD221E" w:rsidP="00DD221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sidR="00930D03">
        <w:rPr>
          <w:rFonts w:ascii="ＭＳ 明朝" w:eastAsia="ＭＳ 明朝" w:hAnsi="ＭＳ 明朝" w:cs="ＭＳ 明朝" w:hint="eastAsia"/>
          <w:color w:val="000000"/>
        </w:rPr>
        <w:t>13</w:t>
      </w:r>
      <w:r>
        <w:rPr>
          <w:rFonts w:ascii="ＭＳ 明朝" w:eastAsia="ＭＳ 明朝" w:hAnsi="ＭＳ 明朝" w:cs="ＭＳ 明朝" w:hint="eastAsia"/>
          <w:color w:val="000000"/>
        </w:rPr>
        <w:t>条　市長は補助事業者が次の各号のいずれかに該当すると認めるときは、補助金の交付の決定の全部又は一部を取り消すことができる。</w:t>
      </w:r>
    </w:p>
    <w:p w14:paraId="2FCB262C" w14:textId="77777777" w:rsidR="00DD221E" w:rsidRDefault="00DD221E" w:rsidP="00DD221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規則又はこの告示の規定に違反したとき。</w:t>
      </w:r>
    </w:p>
    <w:p w14:paraId="1F843EA0" w14:textId="77777777" w:rsidR="00DD221E" w:rsidRDefault="00DD221E" w:rsidP="00DD221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補助金の交付の決定内容又はこれに付した条件に違反したとき。</w:t>
      </w:r>
    </w:p>
    <w:p w14:paraId="2F635565" w14:textId="77777777" w:rsidR="00DD221E" w:rsidRDefault="00DD221E" w:rsidP="00DD221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偽りその他の不正な行為により補助金の交付を受けたとき。</w:t>
      </w:r>
    </w:p>
    <w:p w14:paraId="10CFD24B" w14:textId="77777777" w:rsidR="00DD221E" w:rsidRDefault="00DD221E" w:rsidP="00DD221E">
      <w:pPr>
        <w:spacing w:line="440" w:lineRule="atLeast"/>
        <w:ind w:left="440" w:hanging="220"/>
        <w:jc w:val="both"/>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(4) </w:t>
      </w:r>
      <w:r>
        <w:rPr>
          <w:rFonts w:ascii="ＭＳ 明朝" w:eastAsia="ＭＳ 明朝" w:hAnsi="ＭＳ 明朝" w:cs="ＭＳ 明朝" w:hint="eastAsia"/>
          <w:color w:val="000000"/>
        </w:rPr>
        <w:t>その他市長が指示した事項に違反したとき。</w:t>
      </w:r>
    </w:p>
    <w:p w14:paraId="0FC34F7B" w14:textId="77777777" w:rsidR="00DD221E" w:rsidRDefault="00DD221E" w:rsidP="00DD221E">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補助金の返還</w:t>
      </w:r>
      <w:r>
        <w:rPr>
          <w:rFonts w:ascii="ＭＳ 明朝" w:eastAsia="ＭＳ 明朝" w:hAnsi="ＭＳ 明朝" w:cs="ＭＳ 明朝"/>
          <w:color w:val="000000"/>
        </w:rPr>
        <w:t>)</w:t>
      </w:r>
    </w:p>
    <w:p w14:paraId="52CCD90E" w14:textId="1B6D5260" w:rsidR="00DD221E" w:rsidRDefault="00DD221E" w:rsidP="00DD221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sidR="00930D03">
        <w:rPr>
          <w:rFonts w:ascii="ＭＳ 明朝" w:eastAsia="ＭＳ 明朝" w:hAnsi="ＭＳ 明朝" w:cs="ＭＳ 明朝" w:hint="eastAsia"/>
          <w:color w:val="000000"/>
        </w:rPr>
        <w:t>14</w:t>
      </w:r>
      <w:r>
        <w:rPr>
          <w:rFonts w:ascii="ＭＳ 明朝" w:eastAsia="ＭＳ 明朝" w:hAnsi="ＭＳ 明朝" w:cs="ＭＳ 明朝" w:hint="eastAsia"/>
          <w:color w:val="000000"/>
        </w:rPr>
        <w:t>条　市長は、補助金の交付の決定の全部又は一部を取り消した場合において、補助対象事業の当該取消しに係る部分に関し、既に補助金が交付されているときは、期限を定めてその返還を</w:t>
      </w:r>
      <w:r w:rsidR="00930D03">
        <w:rPr>
          <w:rFonts w:ascii="ＭＳ 明朝" w:eastAsia="ＭＳ 明朝" w:hAnsi="ＭＳ 明朝" w:cs="ＭＳ 明朝" w:hint="eastAsia"/>
          <w:color w:val="000000"/>
        </w:rPr>
        <w:t>求める</w:t>
      </w:r>
      <w:r>
        <w:rPr>
          <w:rFonts w:ascii="ＭＳ 明朝" w:eastAsia="ＭＳ 明朝" w:hAnsi="ＭＳ 明朝" w:cs="ＭＳ 明朝" w:hint="eastAsia"/>
          <w:color w:val="000000"/>
        </w:rPr>
        <w:t>ものとする。</w:t>
      </w:r>
    </w:p>
    <w:p w14:paraId="17AFD0D8" w14:textId="4BFDFBC6" w:rsidR="00DD221E" w:rsidRPr="00B84ABB" w:rsidRDefault="00DD221E" w:rsidP="00DD221E">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前項の規定による補助金の返還請求は、燕市</w:t>
      </w:r>
      <w:r w:rsidR="00930D03">
        <w:rPr>
          <w:rFonts w:ascii="ＭＳ 明朝" w:eastAsia="ＭＳ 明朝" w:hAnsi="ＭＳ 明朝" w:cs="ＭＳ 明朝" w:hint="eastAsia"/>
          <w:color w:val="000000"/>
        </w:rPr>
        <w:t>米の</w:t>
      </w:r>
      <w:r>
        <w:rPr>
          <w:rFonts w:ascii="ＭＳ 明朝" w:eastAsia="ＭＳ 明朝" w:hAnsi="ＭＳ 明朝" w:cs="ＭＳ 明朝" w:hint="eastAsia"/>
          <w:color w:val="000000"/>
        </w:rPr>
        <w:t>品質向上支援補助金返還請求書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w:t>
      </w:r>
      <w:r w:rsidR="00930D03">
        <w:rPr>
          <w:rFonts w:ascii="ＭＳ 明朝" w:eastAsia="ＭＳ 明朝" w:hAnsi="ＭＳ 明朝" w:cs="ＭＳ 明朝" w:hint="eastAsia"/>
          <w:color w:val="000000"/>
        </w:rPr>
        <w:t>11</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w:t>
      </w:r>
      <w:r w:rsidR="00930D03">
        <w:rPr>
          <w:rFonts w:ascii="ＭＳ 明朝" w:eastAsia="ＭＳ 明朝" w:hAnsi="ＭＳ 明朝" w:cs="ＭＳ 明朝" w:hint="eastAsia"/>
          <w:color w:val="000000"/>
        </w:rPr>
        <w:t>、</w:t>
      </w:r>
      <w:r>
        <w:rPr>
          <w:rFonts w:ascii="ＭＳ 明朝" w:eastAsia="ＭＳ 明朝" w:hAnsi="ＭＳ 明朝" w:cs="ＭＳ 明朝" w:hint="eastAsia"/>
          <w:color w:val="000000"/>
        </w:rPr>
        <w:t>補助事業者に通知して行う。</w:t>
      </w:r>
    </w:p>
    <w:p w14:paraId="596BDB9A" w14:textId="77777777" w:rsidR="006C567A" w:rsidRDefault="00433AD5">
      <w:pPr>
        <w:spacing w:line="440" w:lineRule="atLeast"/>
        <w:ind w:left="220"/>
        <w:jc w:val="both"/>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その他</w:t>
      </w:r>
      <w:r>
        <w:rPr>
          <w:rFonts w:ascii="ＭＳ 明朝" w:eastAsia="ＭＳ 明朝" w:hAnsi="ＭＳ 明朝" w:cs="ＭＳ 明朝"/>
          <w:color w:val="000000"/>
        </w:rPr>
        <w:t>)</w:t>
      </w:r>
    </w:p>
    <w:p w14:paraId="19D4985C" w14:textId="1165AD30" w:rsidR="006C567A" w:rsidRDefault="00433AD5">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この告示に定めるもののほか、必要な事項は、市長が別に定める。</w:t>
      </w:r>
    </w:p>
    <w:p w14:paraId="04B1CD34" w14:textId="77777777" w:rsidR="0013063B" w:rsidRDefault="0013063B">
      <w:pPr>
        <w:spacing w:line="440" w:lineRule="atLeast"/>
        <w:ind w:left="220" w:hanging="220"/>
        <w:jc w:val="both"/>
        <w:rPr>
          <w:rFonts w:ascii="ＭＳ 明朝" w:eastAsia="ＭＳ 明朝" w:hAnsi="ＭＳ 明朝" w:cs="ＭＳ 明朝"/>
          <w:color w:val="000000"/>
        </w:rPr>
      </w:pPr>
    </w:p>
    <w:p w14:paraId="0BE5CD1A" w14:textId="77777777" w:rsidR="006C567A" w:rsidRDefault="00433AD5" w:rsidP="0013063B">
      <w:pPr>
        <w:spacing w:line="440" w:lineRule="atLeast"/>
        <w:ind w:firstLineChars="300" w:firstLine="75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14:paraId="09FA2375" w14:textId="3419F14C" w:rsidR="006C567A" w:rsidRDefault="00433AD5">
      <w:pPr>
        <w:spacing w:line="440" w:lineRule="atLeast"/>
        <w:ind w:firstLine="22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この告示は、令和</w:t>
      </w:r>
      <w:r w:rsidR="00571EF7">
        <w:rPr>
          <w:rFonts w:ascii="ＭＳ 明朝" w:eastAsia="ＭＳ 明朝" w:hAnsi="ＭＳ 明朝" w:cs="ＭＳ 明朝" w:hint="eastAsia"/>
          <w:color w:val="000000"/>
        </w:rPr>
        <w:t>6</w:t>
      </w:r>
      <w:r>
        <w:rPr>
          <w:rFonts w:ascii="ＭＳ 明朝" w:eastAsia="ＭＳ 明朝" w:hAnsi="ＭＳ 明朝" w:cs="ＭＳ 明朝" w:hint="eastAsia"/>
          <w:color w:val="000000"/>
        </w:rPr>
        <w:t>年</w:t>
      </w:r>
      <w:r>
        <w:rPr>
          <w:rFonts w:ascii="ＭＳ 明朝" w:eastAsia="ＭＳ 明朝" w:hAnsi="ＭＳ 明朝" w:cs="ＭＳ 明朝"/>
          <w:color w:val="000000"/>
        </w:rPr>
        <w:t>4</w:t>
      </w:r>
      <w:r>
        <w:rPr>
          <w:rFonts w:ascii="ＭＳ 明朝" w:eastAsia="ＭＳ 明朝" w:hAnsi="ＭＳ 明朝" w:cs="ＭＳ 明朝" w:hint="eastAsia"/>
          <w:color w:val="000000"/>
        </w:rPr>
        <w:t>月</w:t>
      </w:r>
      <w:r>
        <w:rPr>
          <w:rFonts w:ascii="ＭＳ 明朝" w:eastAsia="ＭＳ 明朝" w:hAnsi="ＭＳ 明朝" w:cs="ＭＳ 明朝"/>
          <w:color w:val="000000"/>
        </w:rPr>
        <w:t>1</w:t>
      </w:r>
      <w:r>
        <w:rPr>
          <w:rFonts w:ascii="ＭＳ 明朝" w:eastAsia="ＭＳ 明朝" w:hAnsi="ＭＳ 明朝" w:cs="ＭＳ 明朝" w:hint="eastAsia"/>
          <w:color w:val="000000"/>
        </w:rPr>
        <w:t>日から施行する。</w:t>
      </w:r>
    </w:p>
    <w:p w14:paraId="624ACD4B" w14:textId="77777777" w:rsidR="0013063B" w:rsidRDefault="0013063B" w:rsidP="0013063B">
      <w:pPr>
        <w:spacing w:line="440" w:lineRule="atLeast"/>
        <w:jc w:val="both"/>
        <w:rPr>
          <w:rFonts w:ascii="ＭＳ 明朝" w:eastAsia="ＭＳ 明朝" w:hAnsi="ＭＳ 明朝" w:cs="ＭＳ 明朝"/>
          <w:color w:val="000000"/>
        </w:rPr>
      </w:pPr>
    </w:p>
    <w:p w14:paraId="11D8A597" w14:textId="72109739" w:rsidR="006C567A" w:rsidRDefault="00433AD5" w:rsidP="00CF54A4">
      <w:pPr>
        <w:spacing w:line="440" w:lineRule="atLeast"/>
        <w:ind w:left="220" w:hanging="220"/>
        <w:jc w:val="both"/>
        <w:rPr>
          <w:rFonts w:ascii="ＭＳ 明朝" w:eastAsia="ＭＳ 明朝" w:hAnsi="ＭＳ 明朝" w:cs="ＭＳ 明朝"/>
          <w:color w:val="000000"/>
        </w:rPr>
      </w:pPr>
      <w:r>
        <w:rPr>
          <w:rFonts w:ascii="ＭＳ 明朝" w:eastAsia="ＭＳ 明朝" w:hAnsi="ＭＳ 明朝" w:cs="ＭＳ 明朝" w:hint="eastAsia"/>
          <w:color w:val="000000"/>
        </w:rPr>
        <w:t>別表</w:t>
      </w:r>
      <w:r>
        <w:rPr>
          <w:rFonts w:ascii="ＭＳ 明朝" w:eastAsia="ＭＳ 明朝" w:hAnsi="ＭＳ 明朝" w:cs="ＭＳ 明朝"/>
          <w:color w:val="000000"/>
        </w:rPr>
        <w:t>(</w:t>
      </w:r>
      <w:r>
        <w:rPr>
          <w:rFonts w:ascii="ＭＳ 明朝" w:eastAsia="ＭＳ 明朝" w:hAnsi="ＭＳ 明朝" w:cs="ＭＳ 明朝" w:hint="eastAsia"/>
          <w:color w:val="000000"/>
        </w:rPr>
        <w:t>第</w:t>
      </w:r>
      <w:r w:rsidR="009E0BF8">
        <w:rPr>
          <w:rFonts w:ascii="ＭＳ 明朝" w:eastAsia="ＭＳ 明朝" w:hAnsi="ＭＳ 明朝" w:cs="ＭＳ 明朝"/>
          <w:color w:val="000000"/>
        </w:rPr>
        <w:t>4</w:t>
      </w:r>
      <w:r>
        <w:rPr>
          <w:rFonts w:ascii="ＭＳ 明朝" w:eastAsia="ＭＳ 明朝" w:hAnsi="ＭＳ 明朝" w:cs="ＭＳ 明朝" w:hint="eastAsia"/>
          <w:color w:val="000000"/>
        </w:rPr>
        <w:t>条関係</w:t>
      </w:r>
      <w:r>
        <w:rPr>
          <w:rFonts w:ascii="ＭＳ 明朝" w:eastAsia="ＭＳ 明朝" w:hAnsi="ＭＳ 明朝" w:cs="ＭＳ 明朝"/>
          <w:color w:val="000000"/>
        </w:rPr>
        <w:t>)</w:t>
      </w:r>
    </w:p>
    <w:tbl>
      <w:tblPr>
        <w:tblW w:w="8505" w:type="dxa"/>
        <w:tblInd w:w="137" w:type="dxa"/>
        <w:tblLayout w:type="fixed"/>
        <w:tblCellMar>
          <w:left w:w="0" w:type="dxa"/>
          <w:right w:w="0" w:type="dxa"/>
        </w:tblCellMar>
        <w:tblLook w:val="0000" w:firstRow="0" w:lastRow="0" w:firstColumn="0" w:lastColumn="0" w:noHBand="0" w:noVBand="0"/>
      </w:tblPr>
      <w:tblGrid>
        <w:gridCol w:w="709"/>
        <w:gridCol w:w="2835"/>
        <w:gridCol w:w="2701"/>
        <w:gridCol w:w="2260"/>
      </w:tblGrid>
      <w:tr w:rsidR="006C567A" w14:paraId="354F89C6" w14:textId="77777777" w:rsidTr="00F641A7">
        <w:tc>
          <w:tcPr>
            <w:tcW w:w="709" w:type="dxa"/>
            <w:tcBorders>
              <w:top w:val="single" w:sz="4" w:space="0" w:color="000000"/>
              <w:left w:val="single" w:sz="4" w:space="0" w:color="000000"/>
              <w:bottom w:val="single" w:sz="4" w:space="0" w:color="000000"/>
              <w:right w:val="single" w:sz="4" w:space="0" w:color="000000"/>
            </w:tcBorders>
            <w:tcMar>
              <w:left w:w="57" w:type="dxa"/>
            </w:tcMar>
          </w:tcPr>
          <w:p w14:paraId="3F5544A8" w14:textId="77777777" w:rsidR="006C567A" w:rsidRDefault="00433AD5" w:rsidP="00867894">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2835" w:type="dxa"/>
            <w:tcBorders>
              <w:top w:val="single" w:sz="4" w:space="0" w:color="000000"/>
              <w:left w:val="nil"/>
              <w:bottom w:val="single" w:sz="4" w:space="0" w:color="000000"/>
              <w:right w:val="single" w:sz="4" w:space="0" w:color="000000"/>
            </w:tcBorders>
            <w:tcMar>
              <w:left w:w="57" w:type="dxa"/>
            </w:tcMar>
          </w:tcPr>
          <w:p w14:paraId="4537C0B7" w14:textId="187EF9A3" w:rsidR="006C567A" w:rsidRDefault="00433AD5" w:rsidP="00867894">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w:t>
            </w:r>
            <w:r w:rsidR="009E0BF8">
              <w:rPr>
                <w:rFonts w:ascii="ＭＳ 明朝" w:eastAsia="ＭＳ 明朝" w:hAnsi="ＭＳ 明朝" w:cs="ＭＳ 明朝" w:hint="eastAsia"/>
                <w:color w:val="000000"/>
              </w:rPr>
              <w:t>対象事業</w:t>
            </w:r>
          </w:p>
        </w:tc>
        <w:tc>
          <w:tcPr>
            <w:tcW w:w="2701" w:type="dxa"/>
            <w:tcBorders>
              <w:top w:val="single" w:sz="4" w:space="0" w:color="000000"/>
              <w:left w:val="nil"/>
              <w:bottom w:val="single" w:sz="4" w:space="0" w:color="000000"/>
              <w:right w:val="single" w:sz="4" w:space="0" w:color="000000"/>
            </w:tcBorders>
            <w:tcMar>
              <w:left w:w="57" w:type="dxa"/>
            </w:tcMar>
          </w:tcPr>
          <w:p w14:paraId="06E9049A" w14:textId="67DE6C4C" w:rsidR="006C567A" w:rsidRDefault="009E0BF8" w:rsidP="00867894">
            <w:pPr>
              <w:spacing w:line="440" w:lineRule="atLeast"/>
              <w:jc w:val="center"/>
              <w:rPr>
                <w:rFonts w:ascii="ＭＳ 明朝" w:eastAsia="ＭＳ 明朝" w:hAnsi="ＭＳ 明朝" w:cs="ＭＳ 明朝"/>
                <w:color w:val="000000"/>
              </w:rPr>
            </w:pPr>
            <w:r>
              <w:rPr>
                <w:rFonts w:ascii="ＭＳ 明朝" w:eastAsia="ＭＳ 明朝" w:hAnsi="ＭＳ 明朝" w:cs="ＭＳ 明朝"/>
                <w:color w:val="000000"/>
              </w:rPr>
              <w:t>補助対象経費</w:t>
            </w:r>
          </w:p>
        </w:tc>
        <w:tc>
          <w:tcPr>
            <w:tcW w:w="2260" w:type="dxa"/>
            <w:tcBorders>
              <w:top w:val="single" w:sz="4" w:space="0" w:color="000000"/>
              <w:left w:val="nil"/>
              <w:bottom w:val="single" w:sz="4" w:space="0" w:color="000000"/>
              <w:right w:val="single" w:sz="4" w:space="0" w:color="000000"/>
            </w:tcBorders>
            <w:tcMar>
              <w:left w:w="57" w:type="dxa"/>
            </w:tcMar>
          </w:tcPr>
          <w:p w14:paraId="34622C70" w14:textId="77777777" w:rsidR="006C567A" w:rsidRDefault="00433AD5" w:rsidP="00867894">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tc>
      </w:tr>
      <w:tr w:rsidR="006C567A" w14:paraId="71192455" w14:textId="77777777" w:rsidTr="00F641A7">
        <w:tc>
          <w:tcPr>
            <w:tcW w:w="709" w:type="dxa"/>
            <w:tcBorders>
              <w:top w:val="nil"/>
              <w:left w:val="single" w:sz="4" w:space="0" w:color="000000"/>
              <w:bottom w:val="single" w:sz="4" w:space="0" w:color="000000"/>
              <w:right w:val="single" w:sz="4" w:space="0" w:color="000000"/>
            </w:tcBorders>
            <w:tcMar>
              <w:left w:w="57" w:type="dxa"/>
            </w:tcMar>
          </w:tcPr>
          <w:p w14:paraId="4765368A" w14:textId="5DFBBCBE" w:rsidR="006C567A" w:rsidRDefault="009E0BF8" w:rsidP="0079494A">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設備</w:t>
            </w:r>
            <w:r w:rsidR="00433AD5">
              <w:rPr>
                <w:rFonts w:ascii="ＭＳ 明朝" w:eastAsia="ＭＳ 明朝" w:hAnsi="ＭＳ 明朝" w:cs="ＭＳ 明朝" w:hint="eastAsia"/>
                <w:color w:val="000000"/>
              </w:rPr>
              <w:t>導入</w:t>
            </w:r>
          </w:p>
        </w:tc>
        <w:tc>
          <w:tcPr>
            <w:tcW w:w="2835" w:type="dxa"/>
            <w:tcBorders>
              <w:top w:val="nil"/>
              <w:left w:val="nil"/>
              <w:bottom w:val="single" w:sz="4" w:space="0" w:color="000000"/>
              <w:right w:val="single" w:sz="4" w:space="0" w:color="000000"/>
            </w:tcBorders>
            <w:tcMar>
              <w:left w:w="57" w:type="dxa"/>
            </w:tcMar>
          </w:tcPr>
          <w:p w14:paraId="10EA1C29" w14:textId="13884471" w:rsidR="006C567A" w:rsidRDefault="009E0BF8" w:rsidP="0079494A">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米の品質向上</w:t>
            </w:r>
            <w:r w:rsidR="00F83958">
              <w:rPr>
                <w:rFonts w:ascii="ＭＳ 明朝" w:eastAsia="ＭＳ 明朝" w:hAnsi="ＭＳ 明朝" w:cs="ＭＳ 明朝" w:hint="eastAsia"/>
                <w:color w:val="000000"/>
              </w:rPr>
              <w:t>の</w:t>
            </w:r>
            <w:r>
              <w:rPr>
                <w:rFonts w:ascii="ＭＳ 明朝" w:eastAsia="ＭＳ 明朝" w:hAnsi="ＭＳ 明朝" w:cs="ＭＳ 明朝" w:hint="eastAsia"/>
                <w:color w:val="000000"/>
              </w:rPr>
              <w:t>ため</w:t>
            </w:r>
            <w:r w:rsidR="005E6F05">
              <w:rPr>
                <w:rFonts w:ascii="ＭＳ 明朝" w:eastAsia="ＭＳ 明朝" w:hAnsi="ＭＳ 明朝" w:cs="ＭＳ 明朝" w:hint="eastAsia"/>
                <w:color w:val="000000"/>
              </w:rPr>
              <w:t>に必要な高品質米生産機械の導入</w:t>
            </w:r>
          </w:p>
        </w:tc>
        <w:tc>
          <w:tcPr>
            <w:tcW w:w="2701" w:type="dxa"/>
            <w:tcBorders>
              <w:top w:val="nil"/>
              <w:left w:val="nil"/>
              <w:bottom w:val="single" w:sz="4" w:space="0" w:color="000000"/>
              <w:right w:val="single" w:sz="4" w:space="0" w:color="000000"/>
            </w:tcBorders>
            <w:tcMar>
              <w:left w:w="57" w:type="dxa"/>
            </w:tcMar>
          </w:tcPr>
          <w:p w14:paraId="00470413" w14:textId="4069FF3B" w:rsidR="006C567A" w:rsidRDefault="005E6F05" w:rsidP="002E392A">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米の色彩選別機</w:t>
            </w:r>
            <w:r w:rsidR="00F83958">
              <w:rPr>
                <w:rFonts w:ascii="ＭＳ 明朝" w:eastAsia="ＭＳ 明朝" w:hAnsi="ＭＳ 明朝" w:cs="ＭＳ 明朝" w:hint="eastAsia"/>
                <w:color w:val="000000"/>
              </w:rPr>
              <w:t>械設備に要する経費</w:t>
            </w:r>
            <w:r w:rsidR="00930D03">
              <w:rPr>
                <w:rFonts w:ascii="ＭＳ 明朝" w:eastAsia="ＭＳ 明朝" w:hAnsi="ＭＳ 明朝" w:cs="ＭＳ 明朝" w:hint="eastAsia"/>
                <w:color w:val="000000"/>
              </w:rPr>
              <w:t>(</w:t>
            </w:r>
            <w:r>
              <w:rPr>
                <w:rFonts w:ascii="ＭＳ 明朝" w:eastAsia="ＭＳ 明朝" w:hAnsi="ＭＳ 明朝" w:cs="ＭＳ 明朝" w:hint="eastAsia"/>
                <w:color w:val="000000"/>
              </w:rPr>
              <w:t>付帯機器</w:t>
            </w:r>
            <w:r w:rsidR="003854CD">
              <w:rPr>
                <w:rFonts w:ascii="ＭＳ 明朝" w:eastAsia="ＭＳ 明朝" w:hAnsi="ＭＳ 明朝" w:cs="ＭＳ 明朝" w:hint="eastAsia"/>
                <w:color w:val="000000"/>
              </w:rPr>
              <w:t>、</w:t>
            </w:r>
            <w:r>
              <w:rPr>
                <w:rFonts w:ascii="ＭＳ 明朝" w:eastAsia="ＭＳ 明朝" w:hAnsi="ＭＳ 明朝" w:cs="ＭＳ 明朝" w:hint="eastAsia"/>
                <w:color w:val="000000"/>
              </w:rPr>
              <w:t>取付工事費等の本体以外の費用</w:t>
            </w:r>
            <w:r w:rsidR="003854CD">
              <w:rPr>
                <w:rFonts w:ascii="ＭＳ 明朝" w:eastAsia="ＭＳ 明朝" w:hAnsi="ＭＳ 明朝" w:cs="ＭＳ 明朝" w:hint="eastAsia"/>
                <w:color w:val="000000"/>
              </w:rPr>
              <w:t>、消費税及び地方消費税相当額</w:t>
            </w:r>
            <w:r w:rsidR="002E392A">
              <w:rPr>
                <w:rFonts w:ascii="ＭＳ 明朝" w:eastAsia="ＭＳ 明朝" w:hAnsi="ＭＳ 明朝" w:cs="ＭＳ 明朝" w:hint="eastAsia"/>
                <w:color w:val="000000"/>
              </w:rPr>
              <w:t>を除く。</w:t>
            </w:r>
            <w:r w:rsidR="00930D03">
              <w:rPr>
                <w:rFonts w:ascii="ＭＳ 明朝" w:eastAsia="ＭＳ 明朝" w:hAnsi="ＭＳ 明朝" w:cs="ＭＳ 明朝" w:hint="eastAsia"/>
                <w:color w:val="000000"/>
              </w:rPr>
              <w:t>)</w:t>
            </w:r>
          </w:p>
        </w:tc>
        <w:tc>
          <w:tcPr>
            <w:tcW w:w="2260" w:type="dxa"/>
            <w:tcBorders>
              <w:top w:val="nil"/>
              <w:left w:val="nil"/>
              <w:bottom w:val="single" w:sz="4" w:space="0" w:color="000000"/>
              <w:right w:val="single" w:sz="4" w:space="0" w:color="000000"/>
            </w:tcBorders>
            <w:tcMar>
              <w:left w:w="57" w:type="dxa"/>
            </w:tcMar>
          </w:tcPr>
          <w:p w14:paraId="7815A2F2" w14:textId="0D7ACE2B" w:rsidR="006C567A" w:rsidRDefault="00CF54A4" w:rsidP="002E392A">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補助対象経費の2分の1以内の額とし、100万円を上限とする。</w:t>
            </w:r>
          </w:p>
        </w:tc>
      </w:tr>
      <w:tr w:rsidR="006C567A" w14:paraId="2107BACA" w14:textId="77777777" w:rsidTr="00F641A7">
        <w:tc>
          <w:tcPr>
            <w:tcW w:w="709" w:type="dxa"/>
            <w:tcBorders>
              <w:top w:val="nil"/>
              <w:left w:val="single" w:sz="4" w:space="0" w:color="000000"/>
              <w:bottom w:val="single" w:sz="4" w:space="0" w:color="000000"/>
              <w:right w:val="single" w:sz="4" w:space="0" w:color="000000"/>
            </w:tcBorders>
            <w:tcMar>
              <w:left w:w="57" w:type="dxa"/>
            </w:tcMar>
          </w:tcPr>
          <w:p w14:paraId="6C93CBFC" w14:textId="223F8BFE" w:rsidR="006C567A" w:rsidRDefault="005E6F05" w:rsidP="0079494A">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土壌診断</w:t>
            </w:r>
          </w:p>
        </w:tc>
        <w:tc>
          <w:tcPr>
            <w:tcW w:w="2835" w:type="dxa"/>
            <w:tcBorders>
              <w:top w:val="nil"/>
              <w:left w:val="nil"/>
              <w:bottom w:val="single" w:sz="4" w:space="0" w:color="000000"/>
              <w:right w:val="single" w:sz="4" w:space="0" w:color="000000"/>
            </w:tcBorders>
            <w:tcMar>
              <w:left w:w="57" w:type="dxa"/>
            </w:tcMar>
          </w:tcPr>
          <w:p w14:paraId="3C5E843B" w14:textId="3B440C8E" w:rsidR="008E2DB4" w:rsidRDefault="00F83958" w:rsidP="0079494A">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(1) </w:t>
            </w:r>
            <w:r w:rsidR="008E2DB4">
              <w:rPr>
                <w:rFonts w:ascii="ＭＳ 明朝" w:eastAsia="ＭＳ 明朝" w:hAnsi="ＭＳ 明朝" w:cs="ＭＳ 明朝" w:hint="eastAsia"/>
                <w:color w:val="000000"/>
              </w:rPr>
              <w:t>米の品質向上につながる土壌改善のために実施する土壌診断</w:t>
            </w:r>
          </w:p>
          <w:p w14:paraId="7D056D2B" w14:textId="3CA2819F" w:rsidR="006C567A" w:rsidRDefault="00F83958" w:rsidP="0079494A">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 xml:space="preserve">(2) </w:t>
            </w:r>
            <w:r w:rsidR="00CE774E">
              <w:rPr>
                <w:rFonts w:ascii="ＭＳ 明朝" w:eastAsia="ＭＳ 明朝" w:hAnsi="ＭＳ 明朝" w:cs="ＭＳ 明朝" w:hint="eastAsia"/>
                <w:color w:val="000000"/>
              </w:rPr>
              <w:t>残留農薬</w:t>
            </w:r>
            <w:r w:rsidR="006505CA">
              <w:rPr>
                <w:rFonts w:ascii="ＭＳ 明朝" w:eastAsia="ＭＳ 明朝" w:hAnsi="ＭＳ 明朝" w:cs="ＭＳ 明朝" w:hint="eastAsia"/>
                <w:color w:val="000000"/>
              </w:rPr>
              <w:t>検査</w:t>
            </w:r>
            <w:r w:rsidR="00CE774E">
              <w:rPr>
                <w:rFonts w:ascii="ＭＳ 明朝" w:eastAsia="ＭＳ 明朝" w:hAnsi="ＭＳ 明朝" w:cs="ＭＳ 明朝" w:hint="eastAsia"/>
                <w:color w:val="000000"/>
              </w:rPr>
              <w:t>等</w:t>
            </w:r>
            <w:r w:rsidR="004D1ED6">
              <w:rPr>
                <w:rFonts w:ascii="ＭＳ 明朝" w:eastAsia="ＭＳ 明朝" w:hAnsi="ＭＳ 明朝" w:cs="ＭＳ 明朝" w:hint="eastAsia"/>
                <w:color w:val="000000"/>
              </w:rPr>
              <w:t>、</w:t>
            </w:r>
            <w:r w:rsidR="00CE774E">
              <w:rPr>
                <w:rFonts w:ascii="ＭＳ 明朝" w:eastAsia="ＭＳ 明朝" w:hAnsi="ＭＳ 明朝" w:cs="ＭＳ 明朝" w:hint="eastAsia"/>
                <w:color w:val="000000"/>
              </w:rPr>
              <w:t>米の安全性</w:t>
            </w:r>
            <w:r w:rsidR="004D1ED6">
              <w:rPr>
                <w:rFonts w:ascii="ＭＳ 明朝" w:eastAsia="ＭＳ 明朝" w:hAnsi="ＭＳ 明朝" w:cs="ＭＳ 明朝" w:hint="eastAsia"/>
                <w:color w:val="000000"/>
              </w:rPr>
              <w:t>を</w:t>
            </w:r>
            <w:r w:rsidR="001D1314">
              <w:rPr>
                <w:rFonts w:ascii="ＭＳ 明朝" w:eastAsia="ＭＳ 明朝" w:hAnsi="ＭＳ 明朝" w:cs="ＭＳ 明朝" w:hint="eastAsia"/>
                <w:color w:val="000000"/>
              </w:rPr>
              <w:t>確認</w:t>
            </w:r>
            <w:r w:rsidR="004D1ED6">
              <w:rPr>
                <w:rFonts w:ascii="ＭＳ 明朝" w:eastAsia="ＭＳ 明朝" w:hAnsi="ＭＳ 明朝" w:cs="ＭＳ 明朝" w:hint="eastAsia"/>
                <w:color w:val="000000"/>
              </w:rPr>
              <w:t>するための土壌診断</w:t>
            </w:r>
          </w:p>
        </w:tc>
        <w:tc>
          <w:tcPr>
            <w:tcW w:w="2701" w:type="dxa"/>
            <w:tcBorders>
              <w:top w:val="nil"/>
              <w:left w:val="nil"/>
              <w:bottom w:val="single" w:sz="4" w:space="0" w:color="000000"/>
              <w:right w:val="single" w:sz="4" w:space="0" w:color="000000"/>
            </w:tcBorders>
            <w:tcMar>
              <w:left w:w="57" w:type="dxa"/>
            </w:tcMar>
          </w:tcPr>
          <w:p w14:paraId="5439F6BE" w14:textId="3D715A0B" w:rsidR="006C567A" w:rsidRDefault="004D1ED6" w:rsidP="0079494A">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農地の土壌診断に係る外注費用</w:t>
            </w:r>
            <w:r w:rsidR="003854CD">
              <w:rPr>
                <w:rFonts w:ascii="ＭＳ 明朝" w:eastAsia="ＭＳ 明朝" w:hAnsi="ＭＳ 明朝" w:cs="ＭＳ 明朝" w:hint="eastAsia"/>
                <w:color w:val="000000"/>
              </w:rPr>
              <w:t>（消費税及び地方消費税相当額</w:t>
            </w:r>
            <w:r w:rsidR="002E392A">
              <w:rPr>
                <w:rFonts w:ascii="ＭＳ 明朝" w:eastAsia="ＭＳ 明朝" w:hAnsi="ＭＳ 明朝" w:cs="ＭＳ 明朝" w:hint="eastAsia"/>
                <w:color w:val="000000"/>
              </w:rPr>
              <w:t>を除く。</w:t>
            </w:r>
            <w:r w:rsidR="003854CD">
              <w:rPr>
                <w:rFonts w:ascii="ＭＳ 明朝" w:eastAsia="ＭＳ 明朝" w:hAnsi="ＭＳ 明朝" w:cs="ＭＳ 明朝" w:hint="eastAsia"/>
                <w:color w:val="000000"/>
              </w:rPr>
              <w:t>）</w:t>
            </w:r>
          </w:p>
        </w:tc>
        <w:tc>
          <w:tcPr>
            <w:tcW w:w="2260" w:type="dxa"/>
            <w:tcBorders>
              <w:top w:val="nil"/>
              <w:left w:val="nil"/>
              <w:bottom w:val="single" w:sz="4" w:space="0" w:color="000000"/>
              <w:right w:val="single" w:sz="4" w:space="0" w:color="000000"/>
            </w:tcBorders>
            <w:tcMar>
              <w:left w:w="57" w:type="dxa"/>
            </w:tcMar>
          </w:tcPr>
          <w:p w14:paraId="5CDCE345" w14:textId="1EB104E0" w:rsidR="006C567A" w:rsidRDefault="00CF54A4" w:rsidP="002E392A">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補助対象経費の2分の1以内の額とし、10万円を上限とする。</w:t>
            </w:r>
          </w:p>
        </w:tc>
      </w:tr>
    </w:tbl>
    <w:p w14:paraId="4735E67A" w14:textId="488DD767" w:rsidR="006C567A" w:rsidRDefault="006C567A" w:rsidP="00721A35">
      <w:pPr>
        <w:spacing w:line="440" w:lineRule="atLeast"/>
        <w:rPr>
          <w:rFonts w:ascii="ＭＳ 明朝" w:eastAsia="ＭＳ 明朝" w:hAnsi="ＭＳ 明朝" w:cs="ＭＳ 明朝"/>
          <w:color w:val="000000"/>
        </w:rPr>
      </w:pPr>
    </w:p>
    <w:sectPr w:rsidR="006C567A">
      <w:pgSz w:w="11905" w:h="16837"/>
      <w:pgMar w:top="1700" w:right="1700" w:bottom="1700" w:left="1700" w:header="720" w:footer="720" w:gutter="0"/>
      <w:cols w:space="720"/>
      <w:noEndnote/>
      <w:docGrid w:type="linesAndChars" w:linePitch="46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39DD" w14:textId="77777777" w:rsidR="006C567A" w:rsidRDefault="00433AD5">
      <w:r>
        <w:separator/>
      </w:r>
    </w:p>
  </w:endnote>
  <w:endnote w:type="continuationSeparator" w:id="0">
    <w:p w14:paraId="23D92DB5" w14:textId="77777777" w:rsidR="006C567A" w:rsidRDefault="00433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353AD" w14:textId="77777777" w:rsidR="006C567A" w:rsidRDefault="00433AD5">
      <w:r>
        <w:separator/>
      </w:r>
    </w:p>
  </w:footnote>
  <w:footnote w:type="continuationSeparator" w:id="0">
    <w:p w14:paraId="68CEA192" w14:textId="77777777" w:rsidR="006C567A" w:rsidRDefault="00433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04E8A"/>
    <w:multiLevelType w:val="hybridMultilevel"/>
    <w:tmpl w:val="D6CE36CC"/>
    <w:lvl w:ilvl="0" w:tplc="0D000F22">
      <w:start w:val="1"/>
      <w:numFmt w:val="decimal"/>
      <w:lvlText w:val="(%1)"/>
      <w:lvlJc w:val="left"/>
      <w:pPr>
        <w:ind w:left="715" w:hanging="49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5"/>
  <w:drawingGridVerticalSpacing w:val="462"/>
  <w:displayHorizontalDrawingGridEvery w:val="0"/>
  <w:doNotUseMarginsForDrawingGridOrigin/>
  <w:doNotShadeFormData/>
  <w:characterSpacingControl w:val="compressPunctuation"/>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34E"/>
    <w:rsid w:val="00036B3C"/>
    <w:rsid w:val="00037CF9"/>
    <w:rsid w:val="000735EB"/>
    <w:rsid w:val="0013063B"/>
    <w:rsid w:val="001D1314"/>
    <w:rsid w:val="001D543F"/>
    <w:rsid w:val="00205754"/>
    <w:rsid w:val="00274D68"/>
    <w:rsid w:val="00292131"/>
    <w:rsid w:val="002A25FD"/>
    <w:rsid w:val="002E392A"/>
    <w:rsid w:val="00314876"/>
    <w:rsid w:val="003854CD"/>
    <w:rsid w:val="00433AD5"/>
    <w:rsid w:val="00461E7D"/>
    <w:rsid w:val="004D1ED6"/>
    <w:rsid w:val="00571EF7"/>
    <w:rsid w:val="005B1BCD"/>
    <w:rsid w:val="005E6F05"/>
    <w:rsid w:val="00617BAF"/>
    <w:rsid w:val="006505CA"/>
    <w:rsid w:val="006A4B10"/>
    <w:rsid w:val="006C567A"/>
    <w:rsid w:val="006D2BEE"/>
    <w:rsid w:val="00702830"/>
    <w:rsid w:val="00705FED"/>
    <w:rsid w:val="00721A35"/>
    <w:rsid w:val="0072515F"/>
    <w:rsid w:val="0079494A"/>
    <w:rsid w:val="00867894"/>
    <w:rsid w:val="0088351A"/>
    <w:rsid w:val="008E2DB4"/>
    <w:rsid w:val="00930D03"/>
    <w:rsid w:val="00984C82"/>
    <w:rsid w:val="009E0BF8"/>
    <w:rsid w:val="00A24612"/>
    <w:rsid w:val="00A84F9A"/>
    <w:rsid w:val="00B84ABB"/>
    <w:rsid w:val="00BF7B1B"/>
    <w:rsid w:val="00C34F3C"/>
    <w:rsid w:val="00CE52CC"/>
    <w:rsid w:val="00CE774E"/>
    <w:rsid w:val="00CF54A4"/>
    <w:rsid w:val="00D2534E"/>
    <w:rsid w:val="00D46586"/>
    <w:rsid w:val="00DD221E"/>
    <w:rsid w:val="00E90C8D"/>
    <w:rsid w:val="00F641A7"/>
    <w:rsid w:val="00F83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3576DE45"/>
  <w14:defaultImageDpi w14:val="0"/>
  <w15:docId w15:val="{73A4E491-B85B-4D06-BFCD-E26B4705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BCD"/>
    <w:pPr>
      <w:ind w:leftChars="400" w:left="840"/>
    </w:pPr>
  </w:style>
  <w:style w:type="paragraph" w:styleId="a4">
    <w:name w:val="header"/>
    <w:basedOn w:val="a"/>
    <w:link w:val="a5"/>
    <w:uiPriority w:val="99"/>
    <w:unhideWhenUsed/>
    <w:rsid w:val="00037CF9"/>
    <w:pPr>
      <w:tabs>
        <w:tab w:val="center" w:pos="4252"/>
        <w:tab w:val="right" w:pos="8504"/>
      </w:tabs>
      <w:snapToGrid w:val="0"/>
    </w:pPr>
  </w:style>
  <w:style w:type="character" w:customStyle="1" w:styleId="a5">
    <w:name w:val="ヘッダー (文字)"/>
    <w:basedOn w:val="a0"/>
    <w:link w:val="a4"/>
    <w:uiPriority w:val="99"/>
    <w:rsid w:val="00037CF9"/>
    <w:rPr>
      <w:rFonts w:ascii="Arial" w:hAnsi="Arial" w:cs="Arial"/>
      <w:kern w:val="0"/>
      <w:sz w:val="22"/>
    </w:rPr>
  </w:style>
  <w:style w:type="paragraph" w:styleId="a6">
    <w:name w:val="footer"/>
    <w:basedOn w:val="a"/>
    <w:link w:val="a7"/>
    <w:uiPriority w:val="99"/>
    <w:unhideWhenUsed/>
    <w:rsid w:val="00037CF9"/>
    <w:pPr>
      <w:tabs>
        <w:tab w:val="center" w:pos="4252"/>
        <w:tab w:val="right" w:pos="8504"/>
      </w:tabs>
      <w:snapToGrid w:val="0"/>
    </w:pPr>
  </w:style>
  <w:style w:type="character" w:customStyle="1" w:styleId="a7">
    <w:name w:val="フッター (文字)"/>
    <w:basedOn w:val="a0"/>
    <w:link w:val="a6"/>
    <w:uiPriority w:val="99"/>
    <w:rsid w:val="00037CF9"/>
    <w:rPr>
      <w:rFonts w:ascii="Arial" w:hAnsi="Arial" w:cs="Arial"/>
      <w:kern w:val="0"/>
      <w:sz w:val="22"/>
    </w:rPr>
  </w:style>
  <w:style w:type="character" w:styleId="a8">
    <w:name w:val="annotation reference"/>
    <w:basedOn w:val="a0"/>
    <w:uiPriority w:val="99"/>
    <w:semiHidden/>
    <w:unhideWhenUsed/>
    <w:rsid w:val="00205754"/>
    <w:rPr>
      <w:sz w:val="18"/>
      <w:szCs w:val="18"/>
    </w:rPr>
  </w:style>
  <w:style w:type="paragraph" w:styleId="a9">
    <w:name w:val="annotation text"/>
    <w:basedOn w:val="a"/>
    <w:link w:val="aa"/>
    <w:uiPriority w:val="99"/>
    <w:semiHidden/>
    <w:unhideWhenUsed/>
    <w:rsid w:val="00205754"/>
  </w:style>
  <w:style w:type="character" w:customStyle="1" w:styleId="aa">
    <w:name w:val="コメント文字列 (文字)"/>
    <w:basedOn w:val="a0"/>
    <w:link w:val="a9"/>
    <w:uiPriority w:val="99"/>
    <w:semiHidden/>
    <w:rsid w:val="00205754"/>
    <w:rPr>
      <w:rFonts w:ascii="Arial" w:hAnsi="Arial" w:cs="Arial"/>
      <w:kern w:val="0"/>
      <w:sz w:val="22"/>
    </w:rPr>
  </w:style>
  <w:style w:type="paragraph" w:styleId="ab">
    <w:name w:val="annotation subject"/>
    <w:basedOn w:val="a9"/>
    <w:next w:val="a9"/>
    <w:link w:val="ac"/>
    <w:uiPriority w:val="99"/>
    <w:semiHidden/>
    <w:unhideWhenUsed/>
    <w:rsid w:val="00205754"/>
    <w:rPr>
      <w:b/>
      <w:bCs/>
    </w:rPr>
  </w:style>
  <w:style w:type="character" w:customStyle="1" w:styleId="ac">
    <w:name w:val="コメント内容 (文字)"/>
    <w:basedOn w:val="aa"/>
    <w:link w:val="ab"/>
    <w:uiPriority w:val="99"/>
    <w:semiHidden/>
    <w:rsid w:val="00205754"/>
    <w:rPr>
      <w:rFonts w:ascii="Arial" w:hAnsi="Arial" w:cs="Arial"/>
      <w:b/>
      <w:bCs/>
      <w:kern w:val="0"/>
      <w:sz w:val="22"/>
    </w:rPr>
  </w:style>
  <w:style w:type="paragraph" w:styleId="ad">
    <w:name w:val="Balloon Text"/>
    <w:basedOn w:val="a"/>
    <w:link w:val="ae"/>
    <w:uiPriority w:val="99"/>
    <w:semiHidden/>
    <w:unhideWhenUsed/>
    <w:rsid w:val="0020575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5754"/>
    <w:rPr>
      <w:rFonts w:asciiTheme="majorHAnsi" w:eastAsiaTheme="majorEastAsia" w:hAnsiTheme="majorHAnsi" w:cstheme="majorBidi"/>
      <w:kern w:val="0"/>
      <w:sz w:val="18"/>
      <w:szCs w:val="18"/>
    </w:rPr>
  </w:style>
  <w:style w:type="paragraph" w:styleId="af">
    <w:name w:val="Revision"/>
    <w:hidden/>
    <w:uiPriority w:val="99"/>
    <w:semiHidden/>
    <w:rsid w:val="00036B3C"/>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A4783-4F39-46AA-BB81-1E097BAF0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3267</Words>
  <Characters>243</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笹川　敦広</dc:creator>
  <cp:keywords/>
  <dc:description/>
  <cp:lastModifiedBy>笹川　敦広</cp:lastModifiedBy>
  <cp:revision>7</cp:revision>
  <dcterms:created xsi:type="dcterms:W3CDTF">2024-03-01T02:20:00Z</dcterms:created>
  <dcterms:modified xsi:type="dcterms:W3CDTF">2024-03-29T01:18:00Z</dcterms:modified>
</cp:coreProperties>
</file>