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691" w:rsidRDefault="003C4691" w:rsidP="003C4691">
      <w:pPr>
        <w:adjustRightInd/>
        <w:ind w:leftChars="-1" w:left="421" w:rightChars="-117" w:right="-283" w:hangingChars="175" w:hanging="423"/>
        <w:rPr>
          <w:rFonts w:asciiTheme="minorEastAsia" w:eastAsiaTheme="minorEastAsia" w:hAnsiTheme="minorEastAsia" w:cs="ＭＳ 明朝"/>
        </w:rPr>
      </w:pPr>
      <w:bookmarkStart w:id="0" w:name="_GoBack"/>
      <w:bookmarkEnd w:id="0"/>
    </w:p>
    <w:p w:rsidR="003C4691" w:rsidRPr="008E278B" w:rsidRDefault="003C4691" w:rsidP="003C4691">
      <w:pPr>
        <w:adjustRightInd/>
        <w:ind w:leftChars="-1" w:left="561" w:rightChars="-117" w:right="-283" w:hangingChars="175" w:hanging="563"/>
        <w:jc w:val="center"/>
        <w:rPr>
          <w:rFonts w:asciiTheme="minorEastAsia" w:eastAsiaTheme="minorEastAsia" w:hAnsiTheme="minorEastAsia" w:cs="ＭＳ 明朝"/>
          <w:sz w:val="32"/>
        </w:rPr>
      </w:pPr>
      <w:r w:rsidRPr="008E278B">
        <w:rPr>
          <w:rFonts w:asciiTheme="minorEastAsia" w:eastAsiaTheme="minorEastAsia" w:hAnsiTheme="minorEastAsia" w:cs="ＭＳ 明朝" w:hint="eastAsia"/>
          <w:sz w:val="32"/>
        </w:rPr>
        <w:t>空間線量測定申込書</w:t>
      </w:r>
    </w:p>
    <w:p w:rsidR="003C4691" w:rsidRDefault="003C4691" w:rsidP="003C4691">
      <w:pPr>
        <w:adjustRightInd/>
        <w:ind w:leftChars="-1" w:left="421" w:rightChars="-117" w:right="-283" w:hangingChars="175" w:hanging="423"/>
        <w:rPr>
          <w:rFonts w:asciiTheme="minorEastAsia" w:eastAsiaTheme="minorEastAsia" w:hAnsiTheme="minorEastAsia" w:cs="ＭＳ 明朝"/>
        </w:rPr>
      </w:pPr>
    </w:p>
    <w:p w:rsidR="003C4691" w:rsidRDefault="003C4691" w:rsidP="003C4691">
      <w:pPr>
        <w:adjustRightInd/>
        <w:ind w:leftChars="-1" w:left="421" w:right="-1" w:hangingChars="175" w:hanging="423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年　　　月　　　日</w:t>
      </w:r>
    </w:p>
    <w:p w:rsidR="003C4691" w:rsidRDefault="003C4691" w:rsidP="00090C3F">
      <w:pPr>
        <w:adjustRightInd/>
        <w:spacing w:line="480" w:lineRule="auto"/>
        <w:ind w:leftChars="-1" w:left="421" w:rightChars="-117" w:right="-283" w:hangingChars="175" w:hanging="42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燕市長　　様</w:t>
      </w:r>
    </w:p>
    <w:p w:rsidR="003C4691" w:rsidRDefault="003C4691" w:rsidP="003C4691">
      <w:pPr>
        <w:adjustRightInd/>
        <w:ind w:leftChars="-1" w:left="421" w:rightChars="-117" w:right="-283" w:hangingChars="175" w:hanging="42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申請者</w:t>
      </w:r>
    </w:p>
    <w:p w:rsidR="003C4691" w:rsidRPr="008E278B" w:rsidRDefault="003C4691" w:rsidP="003C4691">
      <w:pPr>
        <w:adjustRightInd/>
        <w:spacing w:line="360" w:lineRule="auto"/>
        <w:ind w:rightChars="-117" w:right="-283" w:firstLineChars="2300" w:firstLine="5566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>住　　所</w:t>
      </w:r>
      <w:r w:rsidRPr="008E278B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</w:p>
    <w:p w:rsidR="003C4691" w:rsidRPr="008E278B" w:rsidRDefault="003C4691" w:rsidP="003C4691">
      <w:pPr>
        <w:adjustRightInd/>
        <w:spacing w:line="360" w:lineRule="auto"/>
        <w:ind w:leftChars="-1" w:left="421" w:rightChars="-117" w:right="-283" w:hangingChars="175" w:hanging="423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氏　　名</w:t>
      </w:r>
      <w:r w:rsidRPr="008E278B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</w:p>
    <w:p w:rsidR="003C4691" w:rsidRDefault="003C4691" w:rsidP="003C4691">
      <w:pPr>
        <w:adjustRightInd/>
        <w:spacing w:line="360" w:lineRule="auto"/>
        <w:ind w:leftChars="-1" w:left="421" w:rightChars="-117" w:right="-283" w:hangingChars="175" w:hanging="42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電話番号</w:t>
      </w:r>
      <w:r w:rsidRPr="008E278B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</w:p>
    <w:p w:rsidR="003C4691" w:rsidRDefault="003C4691" w:rsidP="003C4691">
      <w:pPr>
        <w:adjustRightInd/>
        <w:ind w:leftChars="-1" w:left="421" w:rightChars="-117" w:right="-283" w:hangingChars="175" w:hanging="423"/>
        <w:rPr>
          <w:rFonts w:asciiTheme="minorEastAsia" w:eastAsiaTheme="minorEastAsia" w:hAnsiTheme="minorEastAsia"/>
        </w:rPr>
      </w:pPr>
    </w:p>
    <w:p w:rsidR="003C4691" w:rsidRDefault="003C4691" w:rsidP="003C4691">
      <w:pPr>
        <w:adjustRightInd/>
        <w:ind w:leftChars="-1" w:left="421" w:rightChars="-117" w:right="-283" w:hangingChars="175" w:hanging="42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次のとおり空間線量の測定を申し込みます。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904"/>
      </w:tblGrid>
      <w:tr w:rsidR="003C4691" w:rsidTr="00090C3F">
        <w:trPr>
          <w:trHeight w:val="989"/>
        </w:trPr>
        <w:tc>
          <w:tcPr>
            <w:tcW w:w="1701" w:type="dxa"/>
            <w:vMerge w:val="restart"/>
            <w:vAlign w:val="center"/>
          </w:tcPr>
          <w:p w:rsidR="003C4691" w:rsidRDefault="003C4691" w:rsidP="00145E6E">
            <w:pPr>
              <w:adjustRightInd/>
              <w:ind w:rightChars="-44" w:right="-10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測定希望場所</w:t>
            </w:r>
          </w:p>
        </w:tc>
        <w:tc>
          <w:tcPr>
            <w:tcW w:w="7904" w:type="dxa"/>
            <w:tcBorders>
              <w:bottom w:val="dashed" w:sz="4" w:space="0" w:color="auto"/>
            </w:tcBorders>
            <w:vAlign w:val="center"/>
          </w:tcPr>
          <w:p w:rsidR="003C4691" w:rsidRDefault="003C4691" w:rsidP="003C4691">
            <w:pPr>
              <w:adjustRightInd/>
              <w:ind w:rightChars="-117" w:right="-28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燕市</w:t>
            </w:r>
          </w:p>
          <w:p w:rsidR="003C4691" w:rsidRDefault="003C4691" w:rsidP="003C4691">
            <w:pPr>
              <w:adjustRightInd/>
              <w:ind w:rightChars="-117" w:right="-283"/>
              <w:rPr>
                <w:rFonts w:asciiTheme="minorEastAsia" w:eastAsiaTheme="minorEastAsia" w:hAnsiTheme="minorEastAsia"/>
              </w:rPr>
            </w:pPr>
          </w:p>
        </w:tc>
      </w:tr>
      <w:tr w:rsidR="003C4691" w:rsidTr="00145E6E">
        <w:trPr>
          <w:trHeight w:val="550"/>
        </w:trPr>
        <w:tc>
          <w:tcPr>
            <w:tcW w:w="1701" w:type="dxa"/>
            <w:vMerge/>
          </w:tcPr>
          <w:p w:rsidR="003C4691" w:rsidRDefault="003C4691" w:rsidP="003C4691">
            <w:pPr>
              <w:adjustRightInd/>
              <w:ind w:rightChars="-117" w:right="-28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04" w:type="dxa"/>
            <w:tcBorders>
              <w:top w:val="dashed" w:sz="4" w:space="0" w:color="auto"/>
            </w:tcBorders>
            <w:vAlign w:val="center"/>
          </w:tcPr>
          <w:p w:rsidR="003C4691" w:rsidRDefault="003C4691" w:rsidP="003C4691">
            <w:pPr>
              <w:adjustRightInd/>
              <w:ind w:rightChars="-117" w:right="-28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（例）燕市吉田日之出町○</w:t>
            </w:r>
            <w:r>
              <w:rPr>
                <w:rFonts w:asciiTheme="minorEastAsia" w:eastAsiaTheme="minorEastAsia" w:hAnsiTheme="minorEastAsia"/>
              </w:rPr>
              <w:t>-</w:t>
            </w:r>
            <w:r>
              <w:rPr>
                <w:rFonts w:asciiTheme="minorEastAsia" w:eastAsiaTheme="minorEastAsia" w:hAnsiTheme="minorEastAsia" w:hint="eastAsia"/>
              </w:rPr>
              <w:t>○</w:t>
            </w:r>
          </w:p>
          <w:p w:rsidR="003C4691" w:rsidRDefault="003C4691" w:rsidP="003C4691">
            <w:pPr>
              <w:adjustRightInd/>
              <w:ind w:rightChars="-117" w:right="-28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燕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太郎　自宅庭</w:t>
            </w:r>
          </w:p>
        </w:tc>
      </w:tr>
      <w:tr w:rsidR="003C4691" w:rsidTr="00090C3F">
        <w:trPr>
          <w:trHeight w:val="2949"/>
        </w:trPr>
        <w:tc>
          <w:tcPr>
            <w:tcW w:w="1701" w:type="dxa"/>
            <w:vAlign w:val="center"/>
          </w:tcPr>
          <w:p w:rsidR="003C4691" w:rsidRDefault="003C4691" w:rsidP="00145E6E">
            <w:pPr>
              <w:adjustRightInd/>
              <w:ind w:rightChars="-44" w:right="-106"/>
              <w:rPr>
                <w:rFonts w:asciiTheme="minorEastAsia" w:eastAsiaTheme="minorEastAsia" w:hAnsiTheme="minorEastAsia"/>
              </w:rPr>
            </w:pPr>
            <w:r w:rsidRPr="008E278B">
              <w:rPr>
                <w:rFonts w:asciiTheme="minorEastAsia" w:eastAsiaTheme="minorEastAsia" w:hAnsiTheme="minorEastAsia" w:hint="eastAsia"/>
              </w:rPr>
              <w:t>測定希望日時</w:t>
            </w:r>
          </w:p>
        </w:tc>
        <w:tc>
          <w:tcPr>
            <w:tcW w:w="7904" w:type="dxa"/>
            <w:vAlign w:val="center"/>
          </w:tcPr>
          <w:p w:rsidR="003C4691" w:rsidRDefault="008D6C80" w:rsidP="003C4691">
            <w:pPr>
              <w:adjustRightInd/>
              <w:ind w:left="242" w:hangingChars="100" w:hanging="24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※原則、毎週火</w:t>
            </w:r>
            <w:r w:rsidR="003C4691">
              <w:rPr>
                <w:rFonts w:asciiTheme="minorEastAsia" w:eastAsiaTheme="minorEastAsia" w:hAnsiTheme="minorEastAsia" w:hint="eastAsia"/>
              </w:rPr>
              <w:t>曜日及び金曜日の午前</w:t>
            </w:r>
            <w:r w:rsidR="003C4691">
              <w:rPr>
                <w:rFonts w:asciiTheme="minorEastAsia" w:eastAsiaTheme="minorEastAsia" w:hAnsiTheme="minorEastAsia"/>
              </w:rPr>
              <w:t>9</w:t>
            </w:r>
            <w:r w:rsidR="003C4691">
              <w:rPr>
                <w:rFonts w:asciiTheme="minorEastAsia" w:eastAsiaTheme="minorEastAsia" w:hAnsiTheme="minorEastAsia" w:hint="eastAsia"/>
              </w:rPr>
              <w:t>時～</w:t>
            </w:r>
            <w:r w:rsidR="003C4691">
              <w:rPr>
                <w:rFonts w:asciiTheme="minorEastAsia" w:eastAsiaTheme="minorEastAsia" w:hAnsiTheme="minorEastAsia"/>
              </w:rPr>
              <w:t>11</w:t>
            </w:r>
            <w:r w:rsidR="003C4691">
              <w:rPr>
                <w:rFonts w:asciiTheme="minorEastAsia" w:eastAsiaTheme="minorEastAsia" w:hAnsiTheme="minorEastAsia" w:hint="eastAsia"/>
              </w:rPr>
              <w:t>時</w:t>
            </w:r>
            <w:r w:rsidR="003C4691">
              <w:rPr>
                <w:rFonts w:asciiTheme="minorEastAsia" w:eastAsiaTheme="minorEastAsia" w:hAnsiTheme="minorEastAsia"/>
              </w:rPr>
              <w:t>30</w:t>
            </w:r>
            <w:r w:rsidR="003C4691">
              <w:rPr>
                <w:rFonts w:asciiTheme="minorEastAsia" w:eastAsiaTheme="minorEastAsia" w:hAnsiTheme="minorEastAsia" w:hint="eastAsia"/>
              </w:rPr>
              <w:t>分・午後</w:t>
            </w:r>
            <w:r w:rsidR="003C4691">
              <w:rPr>
                <w:rFonts w:asciiTheme="minorEastAsia" w:eastAsiaTheme="minorEastAsia" w:hAnsiTheme="minorEastAsia"/>
              </w:rPr>
              <w:t>1</w:t>
            </w:r>
            <w:r w:rsidR="003C4691">
              <w:rPr>
                <w:rFonts w:asciiTheme="minorEastAsia" w:eastAsiaTheme="minorEastAsia" w:hAnsiTheme="minorEastAsia" w:hint="eastAsia"/>
              </w:rPr>
              <w:t>時</w:t>
            </w:r>
            <w:r w:rsidR="003C4691">
              <w:rPr>
                <w:rFonts w:asciiTheme="minorEastAsia" w:eastAsiaTheme="minorEastAsia" w:hAnsiTheme="minorEastAsia"/>
              </w:rPr>
              <w:t>30</w:t>
            </w:r>
            <w:r w:rsidR="003C4691">
              <w:rPr>
                <w:rFonts w:asciiTheme="minorEastAsia" w:eastAsiaTheme="minorEastAsia" w:hAnsiTheme="minorEastAsia" w:hint="eastAsia"/>
              </w:rPr>
              <w:t>分～</w:t>
            </w:r>
            <w:r w:rsidR="003C4691">
              <w:rPr>
                <w:rFonts w:asciiTheme="minorEastAsia" w:eastAsiaTheme="minorEastAsia" w:hAnsiTheme="minorEastAsia"/>
              </w:rPr>
              <w:t>4</w:t>
            </w:r>
            <w:r w:rsidR="003C4691">
              <w:rPr>
                <w:rFonts w:asciiTheme="minorEastAsia" w:eastAsiaTheme="minorEastAsia" w:hAnsiTheme="minorEastAsia" w:hint="eastAsia"/>
              </w:rPr>
              <w:t>時</w:t>
            </w:r>
            <w:r w:rsidR="003C4691">
              <w:rPr>
                <w:rFonts w:asciiTheme="minorEastAsia" w:eastAsiaTheme="minorEastAsia" w:hAnsiTheme="minorEastAsia"/>
              </w:rPr>
              <w:t>30</w:t>
            </w:r>
            <w:r w:rsidR="00121E23">
              <w:rPr>
                <w:rFonts w:asciiTheme="minorEastAsia" w:eastAsiaTheme="minorEastAsia" w:hAnsiTheme="minorEastAsia" w:hint="eastAsia"/>
              </w:rPr>
              <w:t>分</w:t>
            </w:r>
            <w:r w:rsidR="003C4691">
              <w:rPr>
                <w:rFonts w:asciiTheme="minorEastAsia" w:eastAsiaTheme="minorEastAsia" w:hAnsiTheme="minorEastAsia" w:hint="eastAsia"/>
              </w:rPr>
              <w:t>の間の測定となります。</w:t>
            </w:r>
          </w:p>
          <w:p w:rsidR="003C4691" w:rsidRDefault="003C4691" w:rsidP="003C4691">
            <w:pPr>
              <w:adjustRightInd/>
              <w:ind w:left="242" w:rightChars="-117" w:right="-283" w:hangingChars="100" w:hanging="242"/>
              <w:rPr>
                <w:rFonts w:asciiTheme="minorEastAsia" w:eastAsiaTheme="minorEastAsia" w:hAnsiTheme="minorEastAsia"/>
              </w:rPr>
            </w:pPr>
          </w:p>
          <w:p w:rsidR="003C4691" w:rsidRDefault="003C4691" w:rsidP="003C4691">
            <w:pPr>
              <w:adjustRightInd/>
              <w:ind w:leftChars="100" w:left="242" w:rightChars="-117" w:right="-28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第一希望　　　月　　　　日（　　）　　　時　　　分</w:t>
            </w:r>
          </w:p>
          <w:p w:rsidR="003C4691" w:rsidRPr="003C4691" w:rsidRDefault="003C4691" w:rsidP="003C4691">
            <w:pPr>
              <w:adjustRightInd/>
              <w:ind w:left="242" w:rightChars="-117" w:right="-283" w:hangingChars="100" w:hanging="242"/>
              <w:rPr>
                <w:rFonts w:asciiTheme="minorEastAsia" w:eastAsiaTheme="minorEastAsia" w:hAnsiTheme="minorEastAsia"/>
              </w:rPr>
            </w:pPr>
          </w:p>
          <w:p w:rsidR="003C4691" w:rsidRDefault="003C4691" w:rsidP="003C4691">
            <w:pPr>
              <w:adjustRightInd/>
              <w:ind w:leftChars="100" w:left="242" w:rightChars="-117" w:right="-28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第二希望　　　月　　　　日（　　</w:t>
            </w:r>
            <w:r w:rsidRPr="00B65C02">
              <w:rPr>
                <w:rFonts w:asciiTheme="minorEastAsia" w:eastAsiaTheme="minorEastAsia" w:hAnsiTheme="minorEastAsia" w:hint="eastAsia"/>
              </w:rPr>
              <w:t>）　　　時</w:t>
            </w:r>
            <w:r>
              <w:rPr>
                <w:rFonts w:asciiTheme="minorEastAsia" w:eastAsiaTheme="minorEastAsia" w:hAnsiTheme="minorEastAsia" w:hint="eastAsia"/>
              </w:rPr>
              <w:t xml:space="preserve">　　　分</w:t>
            </w:r>
          </w:p>
          <w:p w:rsidR="003C4691" w:rsidRPr="003C4691" w:rsidRDefault="003C4691" w:rsidP="003C4691">
            <w:pPr>
              <w:adjustRightInd/>
              <w:ind w:left="242" w:rightChars="-117" w:right="-283" w:hangingChars="100" w:hanging="242"/>
              <w:rPr>
                <w:rFonts w:asciiTheme="minorEastAsia" w:eastAsiaTheme="minorEastAsia" w:hAnsiTheme="minorEastAsia"/>
              </w:rPr>
            </w:pPr>
          </w:p>
          <w:p w:rsidR="003C4691" w:rsidRDefault="003C4691" w:rsidP="003C4691">
            <w:pPr>
              <w:adjustRightInd/>
              <w:ind w:leftChars="100" w:left="242" w:rightChars="-117" w:right="-28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第三希望　　　月　　　　日（　　</w:t>
            </w:r>
            <w:r w:rsidRPr="00B65C02">
              <w:rPr>
                <w:rFonts w:asciiTheme="minorEastAsia" w:eastAsiaTheme="minorEastAsia" w:hAnsiTheme="minorEastAsia" w:hint="eastAsia"/>
              </w:rPr>
              <w:t>）　　　時</w:t>
            </w:r>
            <w:r>
              <w:rPr>
                <w:rFonts w:asciiTheme="minorEastAsia" w:eastAsiaTheme="minorEastAsia" w:hAnsiTheme="minorEastAsia" w:hint="eastAsia"/>
              </w:rPr>
              <w:t xml:space="preserve">　　　分</w:t>
            </w:r>
          </w:p>
        </w:tc>
      </w:tr>
      <w:tr w:rsidR="003C4691" w:rsidTr="00145E6E">
        <w:trPr>
          <w:trHeight w:val="2388"/>
        </w:trPr>
        <w:tc>
          <w:tcPr>
            <w:tcW w:w="1701" w:type="dxa"/>
            <w:vAlign w:val="center"/>
          </w:tcPr>
          <w:p w:rsidR="003C4691" w:rsidRDefault="003C4691" w:rsidP="00145E6E">
            <w:pPr>
              <w:adjustRightInd/>
              <w:ind w:rightChars="-44" w:right="-10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特記事項</w:t>
            </w:r>
          </w:p>
        </w:tc>
        <w:tc>
          <w:tcPr>
            <w:tcW w:w="7904" w:type="dxa"/>
            <w:vAlign w:val="center"/>
          </w:tcPr>
          <w:p w:rsidR="003C4691" w:rsidRPr="00B65C02" w:rsidRDefault="003C4691" w:rsidP="00145E6E">
            <w:pPr>
              <w:adjustRightInd/>
            </w:pPr>
            <w:r w:rsidRPr="00B65C02">
              <w:rPr>
                <w:rFonts w:asciiTheme="minorEastAsia" w:eastAsiaTheme="minorEastAsia" w:hAnsiTheme="minorEastAsia" w:hint="eastAsia"/>
              </w:rPr>
              <w:t>１．</w:t>
            </w:r>
            <w:r w:rsidRPr="00B65C02">
              <w:rPr>
                <w:rFonts w:hint="eastAsia"/>
              </w:rPr>
              <w:t>測定場所は市内に限ります。</w:t>
            </w:r>
          </w:p>
          <w:p w:rsidR="003C4691" w:rsidRPr="00B65C02" w:rsidRDefault="003C4691" w:rsidP="00145E6E">
            <w:pPr>
              <w:adjustRightInd/>
            </w:pPr>
            <w:r w:rsidRPr="00B65C02">
              <w:rPr>
                <w:rFonts w:hint="eastAsia"/>
              </w:rPr>
              <w:t>２．測定は１回につき２箇所までです。</w:t>
            </w:r>
          </w:p>
          <w:p w:rsidR="003C4691" w:rsidRPr="00B65C02" w:rsidRDefault="003C4691" w:rsidP="00145E6E">
            <w:pPr>
              <w:adjustRightInd/>
            </w:pPr>
            <w:r w:rsidRPr="00B65C02">
              <w:rPr>
                <w:rFonts w:hint="eastAsia"/>
              </w:rPr>
              <w:t>３．市職員が現地で測定器を使用し測定します。</w:t>
            </w:r>
          </w:p>
          <w:p w:rsidR="003C4691" w:rsidRPr="00B65C02" w:rsidRDefault="003C4691" w:rsidP="00145E6E">
            <w:pPr>
              <w:adjustRightInd/>
            </w:pPr>
            <w:r w:rsidRPr="00B65C02">
              <w:rPr>
                <w:rFonts w:hint="eastAsia"/>
              </w:rPr>
              <w:t>４．雨や雪など天候が悪い場合は測定できません。</w:t>
            </w:r>
          </w:p>
          <w:p w:rsidR="003C4691" w:rsidRDefault="003C4691" w:rsidP="00145E6E">
            <w:pPr>
              <w:adjustRightInd/>
            </w:pPr>
            <w:r w:rsidRPr="00B65C02">
              <w:rPr>
                <w:rFonts w:asciiTheme="minorEastAsia" w:eastAsiaTheme="minorEastAsia" w:hAnsiTheme="minorEastAsia" w:hint="eastAsia"/>
              </w:rPr>
              <w:t>５．</w:t>
            </w:r>
            <w:r>
              <w:rPr>
                <w:rFonts w:hint="eastAsia"/>
              </w:rPr>
              <w:t>申込みの状況によっては、ご希望に添えない場合があります。</w:t>
            </w:r>
          </w:p>
          <w:p w:rsidR="003C4691" w:rsidRPr="00B65C02" w:rsidRDefault="003C4691" w:rsidP="003C4691">
            <w:pPr>
              <w:adjustRightInd/>
              <w:ind w:left="484" w:hangingChars="200" w:hanging="484"/>
            </w:pPr>
            <w:r>
              <w:rPr>
                <w:rFonts w:hint="eastAsia"/>
              </w:rPr>
              <w:t xml:space="preserve">　　また、急遽、燕市が放射線測定を実施することになった場合は、測定日を変更していただきます。</w:t>
            </w:r>
          </w:p>
          <w:p w:rsidR="003C4691" w:rsidRPr="00B65C02" w:rsidRDefault="003C4691" w:rsidP="00145E6E">
            <w:pPr>
              <w:adjustRightInd/>
              <w:rPr>
                <w:rFonts w:asciiTheme="minorEastAsia" w:eastAsiaTheme="minorEastAsia" w:hAnsiTheme="minorEastAsia"/>
              </w:rPr>
            </w:pPr>
            <w:r w:rsidRPr="00B65C02">
              <w:rPr>
                <w:rFonts w:hint="eastAsia"/>
              </w:rPr>
              <w:t>６．測定結果については、公表する場合があります。</w:t>
            </w:r>
          </w:p>
        </w:tc>
      </w:tr>
    </w:tbl>
    <w:p w:rsidR="00090C3F" w:rsidRDefault="00090C3F" w:rsidP="00090C3F">
      <w:pPr>
        <w:wordWrap w:val="0"/>
        <w:jc w:val="left"/>
      </w:pPr>
    </w:p>
    <w:p w:rsidR="00090C3F" w:rsidRDefault="00090C3F" w:rsidP="00090C3F">
      <w:pPr>
        <w:wordWrap w:val="0"/>
        <w:jc w:val="left"/>
      </w:pPr>
      <w:r>
        <w:rPr>
          <w:rFonts w:hint="eastAsia"/>
        </w:rPr>
        <w:t>※市記入欄（この欄は記入しないでください）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4678"/>
        <w:gridCol w:w="1559"/>
        <w:gridCol w:w="1701"/>
      </w:tblGrid>
      <w:tr w:rsidR="00090C3F" w:rsidTr="00AF3FD7">
        <w:trPr>
          <w:trHeight w:val="536"/>
        </w:trPr>
        <w:tc>
          <w:tcPr>
            <w:tcW w:w="1701" w:type="dxa"/>
            <w:vAlign w:val="center"/>
          </w:tcPr>
          <w:p w:rsidR="00090C3F" w:rsidRDefault="00090C3F" w:rsidP="00090C3F">
            <w:pPr>
              <w:jc w:val="left"/>
            </w:pPr>
            <w:r w:rsidRPr="005B1D50">
              <w:rPr>
                <w:rFonts w:hint="eastAsia"/>
              </w:rPr>
              <w:t>受付日</w:t>
            </w:r>
            <w:r>
              <w:rPr>
                <w:rFonts w:hint="eastAsia"/>
              </w:rPr>
              <w:t>時</w:t>
            </w:r>
          </w:p>
        </w:tc>
        <w:tc>
          <w:tcPr>
            <w:tcW w:w="4678" w:type="dxa"/>
            <w:vAlign w:val="center"/>
          </w:tcPr>
          <w:p w:rsidR="00090C3F" w:rsidRDefault="00090C3F" w:rsidP="007F6DDD">
            <w:pPr>
              <w:wordWrap w:val="0"/>
              <w:ind w:firstLineChars="200" w:firstLine="484"/>
            </w:pPr>
            <w:r>
              <w:rPr>
                <w:rFonts w:ascii="ＭＳ 明朝" w:hAnsi="ＭＳ 明朝" w:cs="ＭＳ Ｐゴシック" w:hint="eastAsia"/>
                <w:color w:val="000000"/>
              </w:rPr>
              <w:t xml:space="preserve">　　</w:t>
            </w:r>
            <w:r w:rsidRPr="005B1D50">
              <w:rPr>
                <w:rFonts w:ascii="ＭＳ 明朝" w:hAnsi="ＭＳ 明朝" w:cs="ＭＳ Ｐゴシック" w:hint="eastAsia"/>
                <w:color w:val="000000"/>
              </w:rPr>
              <w:t>年　　月　　日</w:t>
            </w:r>
            <w:r>
              <w:rPr>
                <w:rFonts w:ascii="ＭＳ 明朝" w:hAnsi="ＭＳ 明朝" w:cs="ＭＳ Ｐゴシック" w:hint="eastAsia"/>
                <w:color w:val="000000"/>
              </w:rPr>
              <w:t xml:space="preserve">　　　時　　</w:t>
            </w:r>
            <w:r w:rsidRPr="005B1D50">
              <w:rPr>
                <w:rFonts w:ascii="ＭＳ 明朝" w:hAnsi="ＭＳ 明朝" w:cs="ＭＳ Ｐゴシック" w:hint="eastAsia"/>
                <w:color w:val="000000"/>
              </w:rPr>
              <w:t>分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90C3F" w:rsidRDefault="00090C3F" w:rsidP="00090C3F">
            <w:pPr>
              <w:wordWrap w:val="0"/>
            </w:pPr>
            <w:r w:rsidRPr="005B1D50">
              <w:rPr>
                <w:rFonts w:ascii="ＭＳ 明朝" w:hAnsi="ＭＳ 明朝" w:cs="ＭＳ Ｐゴシック" w:hint="eastAsia"/>
                <w:color w:val="000000"/>
              </w:rPr>
              <w:t>受</w:t>
            </w:r>
            <w:r>
              <w:rPr>
                <w:rFonts w:ascii="ＭＳ 明朝" w:hAnsi="ＭＳ 明朝" w:cs="ＭＳ Ｐゴシック" w:hint="eastAsia"/>
                <w:color w:val="000000"/>
              </w:rPr>
              <w:t>付</w:t>
            </w:r>
            <w:r w:rsidRPr="005B1D50">
              <w:rPr>
                <w:rFonts w:ascii="ＭＳ 明朝" w:hAnsi="ＭＳ 明朝" w:cs="ＭＳ Ｐゴシック" w:hint="eastAsia"/>
                <w:color w:val="000000"/>
              </w:rPr>
              <w:t>者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90C3F" w:rsidRDefault="00090C3F" w:rsidP="00090C3F">
            <w:pPr>
              <w:wordWrap w:val="0"/>
            </w:pPr>
          </w:p>
        </w:tc>
      </w:tr>
      <w:tr w:rsidR="00090C3F" w:rsidTr="00AF3FD7">
        <w:trPr>
          <w:trHeight w:val="536"/>
        </w:trPr>
        <w:tc>
          <w:tcPr>
            <w:tcW w:w="1701" w:type="dxa"/>
            <w:vAlign w:val="center"/>
          </w:tcPr>
          <w:p w:rsidR="00090C3F" w:rsidRDefault="00090C3F" w:rsidP="00090C3F">
            <w:pPr>
              <w:jc w:val="left"/>
            </w:pPr>
            <w:r>
              <w:rPr>
                <w:rFonts w:hint="eastAsia"/>
              </w:rPr>
              <w:t>測定決定日</w:t>
            </w:r>
          </w:p>
        </w:tc>
        <w:tc>
          <w:tcPr>
            <w:tcW w:w="4678" w:type="dxa"/>
            <w:vAlign w:val="center"/>
          </w:tcPr>
          <w:p w:rsidR="00090C3F" w:rsidRDefault="00090C3F" w:rsidP="007F6DDD">
            <w:pPr>
              <w:wordWrap w:val="0"/>
              <w:ind w:firstLineChars="200" w:firstLine="484"/>
            </w:pPr>
            <w:r>
              <w:rPr>
                <w:rFonts w:ascii="ＭＳ 明朝" w:hAnsi="ＭＳ 明朝" w:cs="ＭＳ Ｐゴシック" w:hint="eastAsia"/>
                <w:color w:val="000000"/>
              </w:rPr>
              <w:t xml:space="preserve">　　</w:t>
            </w:r>
            <w:r w:rsidRPr="005B1D50">
              <w:rPr>
                <w:rFonts w:ascii="ＭＳ 明朝" w:hAnsi="ＭＳ 明朝" w:cs="ＭＳ Ｐゴシック" w:hint="eastAsia"/>
                <w:color w:val="000000"/>
              </w:rPr>
              <w:t>年　　月　　日</w:t>
            </w:r>
            <w:r>
              <w:rPr>
                <w:rFonts w:ascii="ＭＳ 明朝" w:hAnsi="ＭＳ 明朝" w:cs="ＭＳ Ｐゴシック" w:hint="eastAsia"/>
                <w:color w:val="000000"/>
              </w:rPr>
              <w:t xml:space="preserve">　　　時　　</w:t>
            </w:r>
            <w:r w:rsidRPr="005B1D50">
              <w:rPr>
                <w:rFonts w:ascii="ＭＳ 明朝" w:hAnsi="ＭＳ 明朝" w:cs="ＭＳ Ｐゴシック" w:hint="eastAsia"/>
                <w:color w:val="000000"/>
              </w:rPr>
              <w:t>分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90C3F" w:rsidRDefault="00090C3F" w:rsidP="00090C3F">
            <w:pPr>
              <w:wordWrap w:val="0"/>
            </w:pPr>
            <w:r>
              <w:rPr>
                <w:rFonts w:hint="eastAsia"/>
              </w:rPr>
              <w:t>測定予定者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90C3F" w:rsidRDefault="00090C3F" w:rsidP="00090C3F">
            <w:pPr>
              <w:wordWrap w:val="0"/>
            </w:pPr>
          </w:p>
        </w:tc>
      </w:tr>
    </w:tbl>
    <w:p w:rsidR="00090C3F" w:rsidRDefault="00090C3F" w:rsidP="00090C3F">
      <w:pPr>
        <w:adjustRightInd/>
        <w:ind w:rightChars="-117" w:right="-283"/>
        <w:rPr>
          <w:rFonts w:asciiTheme="minorEastAsia" w:eastAsiaTheme="minorEastAsia" w:hAnsiTheme="minorEastAsia"/>
        </w:rPr>
      </w:pPr>
    </w:p>
    <w:p w:rsidR="003C4691" w:rsidRDefault="003C4691" w:rsidP="00090C3F">
      <w:pPr>
        <w:adjustRightInd/>
        <w:ind w:leftChars="99" w:left="419" w:rightChars="-117" w:right="-283" w:hangingChars="74" w:hanging="17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■提出先　　燕市役所</w:t>
      </w:r>
      <w:r>
        <w:rPr>
          <w:rFonts w:asciiTheme="minorEastAsia" w:eastAsiaTheme="minorEastAsia" w:hAnsiTheme="minorEastAsia"/>
        </w:rPr>
        <w:t xml:space="preserve"> </w:t>
      </w:r>
      <w:r w:rsidR="00451912">
        <w:rPr>
          <w:rFonts w:asciiTheme="minorEastAsia" w:eastAsiaTheme="minorEastAsia" w:hAnsiTheme="minorEastAsia" w:hint="eastAsia"/>
        </w:rPr>
        <w:t>防災</w:t>
      </w:r>
      <w:r w:rsidR="00090C3F">
        <w:rPr>
          <w:rFonts w:asciiTheme="minorEastAsia" w:eastAsiaTheme="minorEastAsia" w:hAnsiTheme="minorEastAsia" w:hint="eastAsia"/>
        </w:rPr>
        <w:t>課</w:t>
      </w:r>
    </w:p>
    <w:p w:rsidR="003C4691" w:rsidRPr="00B65C02" w:rsidRDefault="003C4691" w:rsidP="00090C3F">
      <w:pPr>
        <w:adjustRightInd/>
        <w:ind w:leftChars="99" w:left="419" w:rightChars="-117" w:right="-283" w:hangingChars="74" w:hanging="17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■問合せ　　電話：</w:t>
      </w:r>
      <w:r w:rsidR="007F6DDD">
        <w:rPr>
          <w:rFonts w:asciiTheme="minorEastAsia" w:eastAsiaTheme="minorEastAsia" w:hAnsiTheme="minorEastAsia" w:hint="eastAsia"/>
        </w:rPr>
        <w:t>０２５６－７７－８３８</w:t>
      </w:r>
      <w:r w:rsidR="00090C3F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（</w:t>
      </w:r>
      <w:r w:rsidR="007F6DDD">
        <w:rPr>
          <w:rFonts w:asciiTheme="minorEastAsia" w:eastAsiaTheme="minorEastAsia" w:hAnsiTheme="minorEastAsia" w:hint="eastAsia"/>
        </w:rPr>
        <w:t>防災課直通</w:t>
      </w:r>
      <w:r>
        <w:rPr>
          <w:rFonts w:asciiTheme="minorEastAsia" w:eastAsiaTheme="minorEastAsia" w:hAnsiTheme="minorEastAsia" w:hint="eastAsia"/>
        </w:rPr>
        <w:t>）</w:t>
      </w:r>
    </w:p>
    <w:p w:rsidR="005E1A64" w:rsidRDefault="005E1A64" w:rsidP="007F6DDD">
      <w:pPr>
        <w:adjustRightInd/>
        <w:rPr>
          <w:rFonts w:asciiTheme="minorEastAsia" w:eastAsiaTheme="minorEastAsia" w:hAnsiTheme="minorEastAsia" w:cs="ＭＳ 明朝"/>
        </w:rPr>
      </w:pPr>
    </w:p>
    <w:sectPr w:rsidR="005E1A64" w:rsidSect="002144FF">
      <w:footerReference w:type="default" r:id="rId6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2B7" w:rsidRDefault="004172B7" w:rsidP="00CD04C6">
      <w:r>
        <w:separator/>
      </w:r>
    </w:p>
  </w:endnote>
  <w:endnote w:type="continuationSeparator" w:id="0">
    <w:p w:rsidR="004172B7" w:rsidRDefault="004172B7" w:rsidP="00CD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C98" w:rsidRDefault="007F6DDD">
    <w:pPr>
      <w:framePr w:wrap="auto" w:vAnchor="text" w:hAnchor="margin" w:xAlign="center" w:y="1"/>
      <w:adjustRightInd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2B7" w:rsidRDefault="004172B7" w:rsidP="00CD04C6">
      <w:r>
        <w:separator/>
      </w:r>
    </w:p>
  </w:footnote>
  <w:footnote w:type="continuationSeparator" w:id="0">
    <w:p w:rsidR="004172B7" w:rsidRDefault="004172B7" w:rsidP="00CD0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9"/>
  <w:drawingGridVerticalSpacing w:val="167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44FF"/>
    <w:rsid w:val="000603D9"/>
    <w:rsid w:val="00090C3F"/>
    <w:rsid w:val="000C7830"/>
    <w:rsid w:val="00121E23"/>
    <w:rsid w:val="001342FD"/>
    <w:rsid w:val="002144FF"/>
    <w:rsid w:val="003452DE"/>
    <w:rsid w:val="003828EE"/>
    <w:rsid w:val="003C4691"/>
    <w:rsid w:val="003E00FF"/>
    <w:rsid w:val="004172B7"/>
    <w:rsid w:val="00447C3D"/>
    <w:rsid w:val="00451912"/>
    <w:rsid w:val="004904C4"/>
    <w:rsid w:val="005B1FCA"/>
    <w:rsid w:val="005B6D3B"/>
    <w:rsid w:val="005D4D22"/>
    <w:rsid w:val="005E1A64"/>
    <w:rsid w:val="006451EE"/>
    <w:rsid w:val="006A0D06"/>
    <w:rsid w:val="006F1240"/>
    <w:rsid w:val="0070475A"/>
    <w:rsid w:val="007F6DDD"/>
    <w:rsid w:val="008D6C80"/>
    <w:rsid w:val="0091175E"/>
    <w:rsid w:val="0099481C"/>
    <w:rsid w:val="00A20746"/>
    <w:rsid w:val="00AF3FD7"/>
    <w:rsid w:val="00BC4B00"/>
    <w:rsid w:val="00CD04C6"/>
    <w:rsid w:val="00D136DA"/>
    <w:rsid w:val="00D21BC6"/>
    <w:rsid w:val="00D37B56"/>
    <w:rsid w:val="00DE1646"/>
    <w:rsid w:val="00DE413A"/>
    <w:rsid w:val="00E10B10"/>
    <w:rsid w:val="00E4444A"/>
    <w:rsid w:val="00E57B52"/>
    <w:rsid w:val="00EC59E5"/>
    <w:rsid w:val="00EF3CA1"/>
    <w:rsid w:val="00F1777E"/>
    <w:rsid w:val="00F6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66736FA"/>
  <w15:docId w15:val="{B8F75B59-6D31-4365-B4FE-6CB8AD13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4F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4FF"/>
    <w:rPr>
      <w:rFonts w:ascii="Times New Roman" w:eastAsia="ＭＳ 明朝" w:hAnsi="Times New Roman" w:cs="Times New Roman"/>
      <w:szCs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C46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4691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C46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4691"/>
    <w:rPr>
      <w:rFonts w:ascii="Times New Roman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nwatanabe</dc:creator>
  <cp:keywords/>
  <dc:description/>
  <cp:lastModifiedBy> s</cp:lastModifiedBy>
  <cp:revision>22</cp:revision>
  <cp:lastPrinted>2012-02-08T04:39:00Z</cp:lastPrinted>
  <dcterms:created xsi:type="dcterms:W3CDTF">2012-01-30T09:30:00Z</dcterms:created>
  <dcterms:modified xsi:type="dcterms:W3CDTF">2024-07-17T08:12:00Z</dcterms:modified>
</cp:coreProperties>
</file>