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36"/>
        </w:rPr>
      </w:pPr>
      <w:r>
        <w:rPr>
          <w:rFonts w:hint="eastAsia" w:ascii="HG丸ｺﾞｼｯｸM-PRO" w:hAnsi="HG丸ｺﾞｼｯｸM-PRO" w:eastAsia="HG丸ｺﾞｼｯｸM-PRO"/>
          <w:sz w:val="36"/>
        </w:rPr>
        <w:t>出会い応燕団申込用紙</w:t>
      </w:r>
    </w:p>
    <w:p>
      <w:pPr>
        <w:pStyle w:val="0"/>
        <w:autoSpaceDE w:val="0"/>
        <w:autoSpaceDN w:val="0"/>
        <w:adjustRightInd w:val="0"/>
        <w:snapToGrid w:val="0"/>
        <w:spacing w:line="300" w:lineRule="exact"/>
        <w:jc w:val="left"/>
        <w:rPr>
          <w:rFonts w:hint="default" w:ascii="HG丸ｺﾞｼｯｸM-PRO" w:hAnsi="HG丸ｺﾞｼｯｸM-PRO" w:eastAsia="HG丸ｺﾞｼｯｸM-PRO"/>
          <w:sz w:val="23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position:absolute;mso-position-horizontal-relative:text;height:73.5pt;z-index:2;mso-position-vertical-relative:text;width:385.5pt;margin-left:19.850000000000001pt;margin-top:11.3pt;" o:allowincell="t" o:allowoverlap="t" filled="t" stroked="t" strokecolor="#000000 [3213]" o:spt="202" type="#_x0000_t202">
            <v:stroke opacity="65536f" joinstyle="miter" endcap="round" dashstyle="shortdot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ind w:firstLine="210" w:firstLineChars="100"/>
                    <w:rPr>
                      <w:rFonts w:hint="eastAsia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持参・郵送先：〒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959-0295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　燕市吉田西太田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1934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番地</w:t>
                  </w:r>
                </w:p>
                <w:p>
                  <w:pPr>
                    <w:pStyle w:val="0"/>
                    <w:ind w:firstLine="2100" w:firstLineChars="1000"/>
                    <w:rPr>
                      <w:rFonts w:hint="eastAsia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燕市地域振興課交流推進係（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3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階１３番窓口）</w:t>
                  </w:r>
                </w:p>
                <w:p>
                  <w:pPr>
                    <w:pStyle w:val="0"/>
                    <w:ind w:leftChars="0" w:firstLine="0" w:firstLineChars="0"/>
                    <w:rPr>
                      <w:rFonts w:hint="eastAsia" w:ascii="HG丸ｺﾞｼｯｸM-PRO" w:hAnsi="HG丸ｺﾞｼｯｸM-PRO" w:eastAsia="HG丸ｺﾞｼｯｸM-PRO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 xml:space="preserve">  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ＦＡＸ　　　　：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0256-92-2112</w:t>
                  </w:r>
                </w:p>
                <w:p>
                  <w:pPr>
                    <w:pStyle w:val="0"/>
                    <w:ind w:firstLine="210" w:firstLineChars="100"/>
                    <w:rPr>
                      <w:rFonts w:hint="eastAsia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</w:rPr>
                    <w:t>メールアドレス：</w:t>
                  </w:r>
                  <w:r>
                    <w:rPr>
                      <w:rFonts w:hint="eastAsia" w:ascii="HG丸ｺﾞｼｯｸM-PRO" w:hAnsi="HG丸ｺﾞｼｯｸM-PRO" w:eastAsia="HG丸ｺﾞｼｯｸM-PRO"/>
                    </w:rPr>
                    <w:t>tsubakon@city.tsubame.lg.jp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p>
      <w:pPr>
        <w:pStyle w:val="0"/>
        <w:autoSpaceDE w:val="0"/>
        <w:autoSpaceDN w:val="0"/>
        <w:adjustRightInd w:val="0"/>
        <w:snapToGrid w:val="0"/>
        <w:spacing w:line="300" w:lineRule="exact"/>
        <w:jc w:val="left"/>
        <w:rPr>
          <w:rFonts w:hint="default" w:ascii="HG丸ｺﾞｼｯｸM-PRO" w:hAnsi="HG丸ｺﾞｼｯｸM-PRO" w:eastAsia="HG丸ｺﾞｼｯｸM-PRO"/>
          <w:sz w:val="23"/>
        </w:rPr>
      </w:pPr>
    </w:p>
    <w:p>
      <w:pPr>
        <w:pStyle w:val="0"/>
        <w:autoSpaceDE w:val="0"/>
        <w:autoSpaceDN w:val="0"/>
        <w:adjustRightInd w:val="0"/>
        <w:snapToGrid w:val="0"/>
        <w:spacing w:line="300" w:lineRule="exact"/>
        <w:jc w:val="left"/>
        <w:rPr>
          <w:rFonts w:hint="default" w:ascii="HG丸ｺﾞｼｯｸM-PRO" w:hAnsi="HG丸ｺﾞｼｯｸM-PRO" w:eastAsia="HG丸ｺﾞｼｯｸM-PRO"/>
          <w:sz w:val="23"/>
        </w:rPr>
      </w:pPr>
    </w:p>
    <w:p>
      <w:pPr>
        <w:pStyle w:val="0"/>
        <w:autoSpaceDE w:val="0"/>
        <w:autoSpaceDN w:val="0"/>
        <w:adjustRightInd w:val="0"/>
        <w:snapToGrid w:val="0"/>
        <w:spacing w:line="300" w:lineRule="exact"/>
        <w:jc w:val="left"/>
        <w:rPr>
          <w:rFonts w:hint="default" w:ascii="HG丸ｺﾞｼｯｸM-PRO" w:hAnsi="HG丸ｺﾞｼｯｸM-PRO" w:eastAsia="HG丸ｺﾞｼｯｸM-PRO"/>
          <w:sz w:val="23"/>
        </w:rPr>
      </w:pPr>
    </w:p>
    <w:p>
      <w:pPr>
        <w:pStyle w:val="0"/>
        <w:autoSpaceDE w:val="0"/>
        <w:autoSpaceDN w:val="0"/>
        <w:adjustRightInd w:val="0"/>
        <w:snapToGrid w:val="0"/>
        <w:spacing w:line="300" w:lineRule="exact"/>
        <w:jc w:val="left"/>
        <w:rPr>
          <w:rFonts w:hint="default" w:ascii="HG丸ｺﾞｼｯｸM-PRO" w:hAnsi="HG丸ｺﾞｼｯｸM-PRO" w:eastAsia="HG丸ｺﾞｼｯｸM-PRO"/>
          <w:sz w:val="23"/>
        </w:rPr>
      </w:pPr>
    </w:p>
    <w:p>
      <w:pPr>
        <w:pStyle w:val="0"/>
        <w:autoSpaceDE w:val="0"/>
        <w:autoSpaceDN w:val="0"/>
        <w:adjustRightInd w:val="0"/>
        <w:snapToGrid w:val="0"/>
        <w:spacing w:line="300" w:lineRule="exact"/>
        <w:jc w:val="center"/>
        <w:rPr>
          <w:rFonts w:hint="default" w:ascii="HG丸ｺﾞｼｯｸM-PRO" w:hAnsi="HG丸ｺﾞｼｯｸM-PRO" w:eastAsia="HG丸ｺﾞｼｯｸM-PRO"/>
          <w:sz w:val="23"/>
        </w:rPr>
      </w:pPr>
    </w:p>
    <w:p>
      <w:pPr>
        <w:pStyle w:val="0"/>
        <w:autoSpaceDE w:val="0"/>
        <w:autoSpaceDN w:val="0"/>
        <w:adjustRightInd w:val="0"/>
        <w:snapToGrid w:val="0"/>
        <w:spacing w:line="300" w:lineRule="exact"/>
        <w:jc w:val="center"/>
        <w:rPr>
          <w:rFonts w:hint="default" w:ascii="HG丸ｺﾞｼｯｸM-PRO" w:hAnsi="HG丸ｺﾞｼｯｸM-PRO" w:eastAsia="HG丸ｺﾞｼｯｸM-PRO"/>
          <w:sz w:val="23"/>
        </w:rPr>
      </w:pPr>
      <w:r>
        <w:rPr>
          <w:rFonts w:hint="eastAsia" w:ascii="HG丸ｺﾞｼｯｸM-PRO" w:hAnsi="HG丸ｺﾞｼｯｸM-PRO" w:eastAsia="HG丸ｺﾞｼｯｸM-PRO"/>
          <w:sz w:val="23"/>
        </w:rPr>
        <w:t>出会い応燕団の募集要項に基づき、次により登録を申請します。</w:t>
      </w:r>
    </w:p>
    <w:tbl>
      <w:tblPr>
        <w:tblStyle w:val="19"/>
        <w:tblpPr w:leftFromText="142" w:rightFromText="142" w:topFromText="0" w:bottomFromText="0" w:vertAnchor="text" w:horzAnchor="margin" w:tblpX="16" w:tblpY="507"/>
        <w:tblW w:w="8897" w:type="dxa"/>
        <w:tblLayout w:type="fixed"/>
        <w:tblLook w:firstRow="1" w:lastRow="0" w:firstColumn="1" w:lastColumn="0" w:noHBand="0" w:noVBand="1" w:val="04A0"/>
      </w:tblPr>
      <w:tblGrid>
        <w:gridCol w:w="2518"/>
        <w:gridCol w:w="6379"/>
      </w:tblGrid>
      <w:tr>
        <w:trPr>
          <w:trHeight w:val="558" w:hRule="atLeast"/>
        </w:trPr>
        <w:tc>
          <w:tcPr>
            <w:tcW w:w="251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企業・団体名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668" w:hRule="atLeast"/>
        </w:trPr>
        <w:tc>
          <w:tcPr>
            <w:tcW w:w="251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代表者名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2518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住　所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〒</w:t>
            </w:r>
          </w:p>
          <w:p>
            <w:pPr>
              <w:pStyle w:val="0"/>
              <w:ind w:firstLine="280" w:firstLineChars="100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燕市</w:t>
            </w: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連絡担当者名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電話番号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メールアドレス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/>
        <w:tc>
          <w:tcPr>
            <w:tcW w:w="2518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ホームページアドレス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※ポータルサイトにリンク先として掲載します。</w:t>
            </w:r>
          </w:p>
        </w:tc>
      </w:tr>
      <w:tr>
        <w:trPr>
          <w:trHeight w:val="2183" w:hRule="atLeast"/>
        </w:trPr>
        <w:tc>
          <w:tcPr>
            <w:tcW w:w="251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企業・団体の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事業概要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/>
        <w:tc>
          <w:tcPr>
            <w:tcW w:w="251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従業員数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spacing w:line="0" w:lineRule="atLeast"/>
              <w:ind w:firstLine="240" w:firstLineChars="200"/>
              <w:rPr>
                <w:rFonts w:hint="default" w:ascii="HG丸ｺﾞｼｯｸM-PRO" w:hAnsi="HG丸ｺﾞｼｯｸM-PRO" w:eastAsia="HG丸ｺﾞｼｯｸM-PRO"/>
                <w:sz w:val="12"/>
              </w:rPr>
            </w:pPr>
          </w:p>
          <w:p>
            <w:pPr>
              <w:pStyle w:val="0"/>
              <w:spacing w:line="0" w:lineRule="atLeast"/>
              <w:ind w:firstLine="420" w:firstLineChars="150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男性　　　　名　　女性　　　　名</w:t>
            </w: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うち独身者（男性　　　名　　女性　　　名）</w:t>
            </w:r>
          </w:p>
          <w:p>
            <w:pPr>
              <w:pStyle w:val="0"/>
              <w:spacing w:line="0" w:lineRule="atLeast"/>
              <w:rPr>
                <w:rFonts w:hint="default" w:ascii="HG丸ｺﾞｼｯｸM-PRO" w:hAnsi="HG丸ｺﾞｼｯｸM-PRO" w:eastAsia="HG丸ｺﾞｼｯｸM-PRO"/>
                <w:sz w:val="12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※概算でも構いませんのでわかる範囲でご記入ください。</w:t>
            </w:r>
          </w:p>
        </w:tc>
      </w:tr>
      <w:tr>
        <w:trPr>
          <w:trHeight w:val="1770" w:hRule="atLeast"/>
        </w:trPr>
        <w:tc>
          <w:tcPr>
            <w:tcW w:w="2518" w:type="dxa"/>
            <w:vAlign w:val="top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協賛内容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spacing w:line="360" w:lineRule="auto"/>
              <w:ind w:firstLine="280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該当箇所すべてに○を付けてください。</w:t>
            </w:r>
          </w:p>
          <w:p>
            <w:pPr>
              <w:pStyle w:val="0"/>
              <w:spacing w:line="0" w:lineRule="atLeast"/>
              <w:ind w:firstLine="560" w:firstLineChars="2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１．イベントの告知</w:t>
            </w:r>
          </w:p>
          <w:p>
            <w:pPr>
              <w:pStyle w:val="0"/>
              <w:spacing w:line="0" w:lineRule="atLeast"/>
              <w:ind w:firstLine="240" w:firstLineChars="200"/>
              <w:rPr>
                <w:rFonts w:hint="default" w:ascii="HG丸ｺﾞｼｯｸM-PRO" w:hAnsi="HG丸ｺﾞｼｯｸM-PRO" w:eastAsia="HG丸ｺﾞｼｯｸM-PRO"/>
                <w:sz w:val="10"/>
              </w:rPr>
            </w:pPr>
          </w:p>
          <w:p>
            <w:pPr>
              <w:pStyle w:val="0"/>
              <w:spacing w:line="0" w:lineRule="atLeast"/>
              <w:ind w:firstLine="560" w:firstLineChars="2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２．企業・団体内におけるイベントの周知</w:t>
            </w:r>
          </w:p>
          <w:p>
            <w:pPr>
              <w:pStyle w:val="0"/>
              <w:spacing w:line="0" w:lineRule="atLeast"/>
              <w:ind w:firstLine="240" w:firstLineChars="200"/>
              <w:rPr>
                <w:rFonts w:hint="default" w:ascii="HG丸ｺﾞｼｯｸM-PRO" w:hAnsi="HG丸ｺﾞｼｯｸM-PRO" w:eastAsia="HG丸ｺﾞｼｯｸM-PRO"/>
                <w:sz w:val="10"/>
              </w:rPr>
            </w:pPr>
          </w:p>
          <w:p>
            <w:pPr>
              <w:pStyle w:val="0"/>
              <w:spacing w:line="0" w:lineRule="atLeast"/>
              <w:ind w:firstLine="560" w:firstLineChars="200"/>
              <w:rPr>
                <w:rFonts w:hint="default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３．イベントの開催</w:t>
            </w:r>
          </w:p>
        </w:tc>
      </w:tr>
    </w:tbl>
    <w:p>
      <w:pPr>
        <w:pStyle w:val="0"/>
        <w:autoSpaceDE w:val="0"/>
        <w:autoSpaceDN w:val="0"/>
        <w:adjustRightInd w:val="0"/>
        <w:snapToGrid w:val="0"/>
        <w:spacing w:line="300" w:lineRule="exact"/>
        <w:rPr>
          <w:rFonts w:hint="default" w:ascii="HG丸ｺﾞｼｯｸM-PRO" w:hAnsi="HG丸ｺﾞｼｯｸM-PRO" w:eastAsia="HG丸ｺﾞｼｯｸM-PRO"/>
          <w:sz w:val="23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42</Words>
  <Characters>245</Characters>
  <Application>JUST Note</Application>
  <Lines>2</Lines>
  <Paragraphs>1</Paragraphs>
  <CharactersWithSpaces>286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T0901636</dc:creator>
  <cp:lastModifiedBy>山下　理夏</cp:lastModifiedBy>
  <cp:lastPrinted>2015-04-27T01:17:00Z</cp:lastPrinted>
  <dcterms:created xsi:type="dcterms:W3CDTF">2015-04-16T08:01:00Z</dcterms:created>
  <dcterms:modified xsi:type="dcterms:W3CDTF">2016-04-20T03:00:46Z</dcterms:modified>
  <cp:revision>9</cp:revision>
</cp:coreProperties>
</file>